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F91F75" w:rsidRPr="00E82E54" w:rsidTr="00D96F3B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E58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Pr="00FE58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5824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91F75" w:rsidRPr="00E82E54" w:rsidRDefault="00F91F75" w:rsidP="00D96F3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F91F75" w:rsidRPr="00303F0D" w:rsidRDefault="00F91F75" w:rsidP="00D96F3B">
            <w:pPr>
              <w:pStyle w:val="7"/>
              <w:rPr>
                <w:sz w:val="20"/>
              </w:rPr>
            </w:pPr>
            <w:r w:rsidRPr="00303F0D">
              <w:rPr>
                <w:sz w:val="20"/>
              </w:rPr>
              <w:t>РЕСПУБЛИКА МОЛДОВА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303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F91F75" w:rsidRPr="00303F0D" w:rsidRDefault="00F91F75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F91F75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03F0D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93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Pr="00390D93">
        <w:rPr>
          <w:rFonts w:ascii="Times New Roman" w:hAnsi="Times New Roman" w:cs="Times New Roman"/>
          <w:b/>
          <w:sz w:val="24"/>
          <w:szCs w:val="24"/>
        </w:rPr>
        <w:t>7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.2011 г.                                                                                                               № </w:t>
      </w:r>
      <w:r w:rsidRPr="00303F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/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303F0D">
        <w:rPr>
          <w:rFonts w:ascii="Times New Roman" w:hAnsi="Times New Roman" w:cs="Times New Roman"/>
          <w:sz w:val="24"/>
          <w:szCs w:val="24"/>
        </w:rPr>
        <w:t xml:space="preserve">  </w:t>
      </w:r>
      <w:r w:rsidRPr="00303F0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303F0D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303F0D">
        <w:rPr>
          <w:rFonts w:ascii="Times New Roman" w:hAnsi="Times New Roman" w:cs="Times New Roman"/>
          <w:b/>
          <w:sz w:val="24"/>
          <w:szCs w:val="24"/>
        </w:rPr>
        <w:t>адыр-Лунга</w:t>
      </w:r>
    </w:p>
    <w:p w:rsidR="00F91F75" w:rsidRPr="00303F0D" w:rsidRDefault="00F91F75" w:rsidP="00F91F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1F75" w:rsidRPr="00CC71A0" w:rsidRDefault="00F91F75" w:rsidP="00F91F7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91F75" w:rsidRDefault="00F91F75" w:rsidP="00F91F75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CC71A0">
        <w:rPr>
          <w:rFonts w:ascii="Times New Roman" w:hAnsi="Times New Roman" w:cs="Times New Roman"/>
          <w:sz w:val="24"/>
        </w:rPr>
        <w:t xml:space="preserve">О </w:t>
      </w:r>
      <w:r>
        <w:rPr>
          <w:rFonts w:ascii="Times New Roman" w:hAnsi="Times New Roman" w:cs="Times New Roman"/>
          <w:sz w:val="24"/>
        </w:rPr>
        <w:t xml:space="preserve">создании консультативных комиссий </w:t>
      </w:r>
    </w:p>
    <w:p w:rsidR="00F91F75" w:rsidRDefault="00F91F75" w:rsidP="00F91F75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Чадыр-Лунгского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Городского Совета</w:t>
      </w:r>
    </w:p>
    <w:p w:rsidR="00F91F75" w:rsidRPr="00CC71A0" w:rsidRDefault="00F91F75" w:rsidP="00F91F75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91F75" w:rsidRDefault="00F91F75" w:rsidP="00F91F7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C71A0">
        <w:rPr>
          <w:rFonts w:ascii="Times New Roman" w:hAnsi="Times New Roman" w:cs="Times New Roman"/>
          <w:sz w:val="24"/>
        </w:rPr>
        <w:tab/>
      </w:r>
    </w:p>
    <w:p w:rsidR="00F91F75" w:rsidRPr="00E24144" w:rsidRDefault="00180951" w:rsidP="00F91F7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соответствии со ст. 22 Закона о местном публичном управлении № 436-</w:t>
      </w:r>
      <w:r>
        <w:rPr>
          <w:rFonts w:ascii="Times New Roman" w:hAnsi="Times New Roman" w:cs="Times New Roman"/>
          <w:sz w:val="24"/>
          <w:lang w:val="en-US"/>
        </w:rPr>
        <w:t>XVI</w:t>
      </w:r>
      <w:r>
        <w:rPr>
          <w:rFonts w:ascii="Times New Roman" w:hAnsi="Times New Roman" w:cs="Times New Roman"/>
          <w:sz w:val="24"/>
        </w:rPr>
        <w:t xml:space="preserve"> 28.12.2006г., гл. </w:t>
      </w:r>
      <w:r>
        <w:rPr>
          <w:rFonts w:ascii="Times New Roman" w:hAnsi="Times New Roman" w:cs="Times New Roman"/>
          <w:sz w:val="24"/>
          <w:lang w:val="en-US"/>
        </w:rPr>
        <w:t>II</w:t>
      </w:r>
      <w:r w:rsidRPr="0092647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Положения о функционировании </w:t>
      </w:r>
      <w:proofErr w:type="spellStart"/>
      <w:r>
        <w:rPr>
          <w:rFonts w:ascii="Times New Roman" w:hAnsi="Times New Roman" w:cs="Times New Roman"/>
          <w:sz w:val="24"/>
        </w:rPr>
        <w:t>Чадыр-Лунгского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Городского Совета,</w:t>
      </w:r>
    </w:p>
    <w:p w:rsidR="00F91F75" w:rsidRPr="00CC71A0" w:rsidRDefault="00F91F75" w:rsidP="00F91F75">
      <w:pPr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CC71A0">
        <w:rPr>
          <w:rFonts w:ascii="Times New Roman" w:hAnsi="Times New Roman" w:cs="Times New Roman"/>
          <w:sz w:val="24"/>
        </w:rPr>
        <w:t xml:space="preserve">     </w:t>
      </w: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F91F75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 </w:t>
      </w:r>
      <w:r w:rsidRPr="00303F0D">
        <w:rPr>
          <w:rFonts w:ascii="Times New Roman" w:hAnsi="Times New Roman" w:cs="Times New Roman"/>
          <w:b/>
          <w:sz w:val="24"/>
          <w:szCs w:val="24"/>
        </w:rPr>
        <w:t>РЕШИЛ</w:t>
      </w:r>
      <w:r w:rsidRPr="00303F0D">
        <w:rPr>
          <w:rFonts w:ascii="Times New Roman" w:hAnsi="Times New Roman" w:cs="Times New Roman"/>
          <w:sz w:val="24"/>
          <w:szCs w:val="24"/>
        </w:rPr>
        <w:t>:</w:t>
      </w: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F75" w:rsidRDefault="00180951" w:rsidP="00F91F7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Образовать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Чадыр-Лунгском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Городском Совете консультативные комиссии</w:t>
      </w:r>
      <w:r w:rsidR="00F91F7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F91F75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="00F91F75">
        <w:rPr>
          <w:rFonts w:ascii="Times New Roman" w:hAnsi="Times New Roman" w:cs="Times New Roman"/>
          <w:sz w:val="24"/>
          <w:szCs w:val="24"/>
        </w:rPr>
        <w:t>.</w:t>
      </w:r>
    </w:p>
    <w:p w:rsidR="00F91F75" w:rsidRPr="00E82E54" w:rsidRDefault="00F91F75" w:rsidP="00F91F7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91F75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           Олег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F91F75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F75" w:rsidRPr="00303F0D" w:rsidRDefault="00F91F75" w:rsidP="00F91F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1F75" w:rsidRPr="003370AE" w:rsidRDefault="00F91F75" w:rsidP="00F91F7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Наталия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F91F75" w:rsidRDefault="00F91F75" w:rsidP="00F91F75"/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1F75"/>
    <w:rsid w:val="00161A5A"/>
    <w:rsid w:val="00180951"/>
    <w:rsid w:val="0068733B"/>
    <w:rsid w:val="00F9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75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F91F7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F91F75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162</Words>
  <Characters>926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2011-07-07T13:34:00Z</dcterms:created>
  <dcterms:modified xsi:type="dcterms:W3CDTF">2011-07-07T13:40:00Z</dcterms:modified>
</cp:coreProperties>
</file>