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C7357" w:rsidRPr="00781607" w:rsidTr="00C33B8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57263</wp:posOffset>
                  </wp:positionV>
                  <wp:extent cx="794011" cy="926353"/>
                  <wp:effectExtent l="19050" t="0" r="6089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011" cy="926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ind w:firstLine="720"/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rPr>
                <w:b/>
                <w:color w:val="000000"/>
                <w:kern w:val="2"/>
                <w:lang w:val="en-US"/>
              </w:rPr>
            </w:pPr>
          </w:p>
          <w:p w:rsidR="003C7357" w:rsidRPr="00FD0766" w:rsidRDefault="003C7357" w:rsidP="00C33B86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FD0766">
              <w:rPr>
                <w:szCs w:val="24"/>
              </w:rPr>
              <w:t>РЕСПУБЛИКА МОЛДОВА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3C7357" w:rsidRDefault="005B2C1D" w:rsidP="00C33B86">
            <w:pPr>
              <w:jc w:val="center"/>
              <w:rPr>
                <w:b/>
                <w:lang w:val="en-US"/>
              </w:rPr>
            </w:pPr>
            <w:hyperlink r:id="rId7" w:history="1">
              <w:r w:rsidR="003C7357">
                <w:rPr>
                  <w:rStyle w:val="a6"/>
                  <w:lang w:val="en-US"/>
                </w:rPr>
                <w:t>www.ceadir-lunga.md</w:t>
              </w:r>
            </w:hyperlink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color w:val="000000"/>
                <w:kern w:val="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570865</wp:posOffset>
                  </wp:positionH>
                  <wp:positionV relativeFrom="paragraph">
                    <wp:posOffset>80645</wp:posOffset>
                  </wp:positionV>
                  <wp:extent cx="817245" cy="902335"/>
                  <wp:effectExtent l="19050" t="0" r="1905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3C7357" w:rsidRDefault="003C7357" w:rsidP="00C33B8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3C7357" w:rsidRDefault="003C7357" w:rsidP="003C7357">
      <w:pPr>
        <w:jc w:val="right"/>
        <w:rPr>
          <w:b/>
          <w:caps/>
          <w:kern w:val="2"/>
          <w:lang w:val="en-US"/>
        </w:rPr>
      </w:pPr>
    </w:p>
    <w:p w:rsidR="003C7357" w:rsidRPr="003C7357" w:rsidRDefault="003C7357" w:rsidP="003C7357">
      <w:pPr>
        <w:jc w:val="center"/>
        <w:rPr>
          <w:b/>
          <w:caps/>
          <w:sz w:val="24"/>
          <w:szCs w:val="24"/>
        </w:rPr>
      </w:pPr>
      <w:r w:rsidRPr="003C7357">
        <w:rPr>
          <w:b/>
          <w:caps/>
          <w:sz w:val="24"/>
          <w:szCs w:val="24"/>
        </w:rPr>
        <w:t>Решение</w:t>
      </w:r>
    </w:p>
    <w:p w:rsidR="003C7357" w:rsidRPr="003C7357" w:rsidRDefault="003C7357" w:rsidP="003C7357">
      <w:pPr>
        <w:jc w:val="center"/>
        <w:rPr>
          <w:b/>
          <w:sz w:val="24"/>
          <w:szCs w:val="24"/>
        </w:rPr>
      </w:pPr>
      <w:r w:rsidRPr="003C7357">
        <w:rPr>
          <w:b/>
          <w:sz w:val="24"/>
          <w:szCs w:val="24"/>
        </w:rPr>
        <w:t>28.0</w:t>
      </w:r>
      <w:r w:rsidRPr="003C7357">
        <w:rPr>
          <w:b/>
          <w:sz w:val="24"/>
          <w:szCs w:val="24"/>
          <w:lang w:val="ro-RO"/>
        </w:rPr>
        <w:t>5</w:t>
      </w:r>
      <w:r w:rsidRPr="003C7357">
        <w:rPr>
          <w:b/>
          <w:sz w:val="24"/>
          <w:szCs w:val="24"/>
        </w:rPr>
        <w:t xml:space="preserve">.2013 г.                                          </w:t>
      </w:r>
      <w:r w:rsidRPr="003C7357">
        <w:rPr>
          <w:b/>
          <w:sz w:val="24"/>
          <w:szCs w:val="24"/>
          <w:lang w:val="ro-RO"/>
        </w:rPr>
        <w:t xml:space="preserve">       </w:t>
      </w:r>
      <w:r w:rsidRPr="003C7357">
        <w:rPr>
          <w:b/>
          <w:sz w:val="24"/>
          <w:szCs w:val="24"/>
        </w:rPr>
        <w:t xml:space="preserve">                                                   № </w:t>
      </w:r>
      <w:proofErr w:type="gramStart"/>
      <w:r w:rsidRPr="003C7357">
        <w:rPr>
          <w:b/>
          <w:sz w:val="24"/>
          <w:szCs w:val="24"/>
        </w:rPr>
        <w:t>Х</w:t>
      </w:r>
      <w:proofErr w:type="gramEnd"/>
      <w:r w:rsidRPr="003C7357">
        <w:rPr>
          <w:b/>
          <w:sz w:val="24"/>
          <w:szCs w:val="24"/>
          <w:lang w:val="en-US"/>
        </w:rPr>
        <w:t>X</w:t>
      </w:r>
      <w:r w:rsidRPr="003C7357">
        <w:rPr>
          <w:b/>
          <w:sz w:val="24"/>
          <w:szCs w:val="24"/>
        </w:rPr>
        <w:t>Х</w:t>
      </w:r>
      <w:r w:rsidRPr="003C7357">
        <w:rPr>
          <w:b/>
          <w:sz w:val="24"/>
          <w:szCs w:val="24"/>
          <w:lang w:val="ro-RO"/>
        </w:rPr>
        <w:t xml:space="preserve">VI / </w:t>
      </w:r>
      <w:r w:rsidRPr="003C7357">
        <w:rPr>
          <w:b/>
          <w:sz w:val="24"/>
          <w:szCs w:val="24"/>
        </w:rPr>
        <w:t>2</w:t>
      </w:r>
    </w:p>
    <w:p w:rsidR="003C7357" w:rsidRDefault="003C7357" w:rsidP="003C7357">
      <w:pPr>
        <w:jc w:val="center"/>
      </w:pPr>
      <w:r w:rsidRPr="003C7357">
        <w:rPr>
          <w:b/>
          <w:sz w:val="24"/>
          <w:szCs w:val="24"/>
        </w:rPr>
        <w:t>г. Чадыр-Лунга</w:t>
      </w:r>
    </w:p>
    <w:p w:rsidR="00A00CAB" w:rsidRDefault="00A00CAB" w:rsidP="00A00CAB"/>
    <w:p w:rsidR="00F00290" w:rsidRDefault="00A00CAB" w:rsidP="00A00CAB">
      <w:r>
        <w:tab/>
      </w:r>
    </w:p>
    <w:p w:rsidR="00A00CAB" w:rsidRPr="00EA744F" w:rsidRDefault="00A00CAB" w:rsidP="00F00290">
      <w:pPr>
        <w:ind w:firstLine="708"/>
        <w:rPr>
          <w:sz w:val="24"/>
          <w:szCs w:val="24"/>
        </w:rPr>
      </w:pPr>
      <w:r w:rsidRPr="00EA744F">
        <w:rPr>
          <w:sz w:val="24"/>
          <w:szCs w:val="24"/>
        </w:rPr>
        <w:t>О присвоении звания «Почетный гражданин города»</w:t>
      </w:r>
    </w:p>
    <w:p w:rsidR="00A00CAB" w:rsidRDefault="003C7357" w:rsidP="00A00CAB">
      <w:p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Чебаника</w:t>
      </w:r>
      <w:proofErr w:type="spellEnd"/>
      <w:r>
        <w:rPr>
          <w:sz w:val="24"/>
          <w:szCs w:val="24"/>
        </w:rPr>
        <w:t xml:space="preserve"> Андрею Павловичу</w:t>
      </w:r>
    </w:p>
    <w:p w:rsidR="00F00290" w:rsidRDefault="00F00290" w:rsidP="00A00CAB">
      <w:pPr>
        <w:spacing w:line="360" w:lineRule="auto"/>
        <w:rPr>
          <w:sz w:val="24"/>
          <w:szCs w:val="24"/>
        </w:rPr>
      </w:pPr>
    </w:p>
    <w:p w:rsidR="00A00CAB" w:rsidRPr="00F00290" w:rsidRDefault="00552801" w:rsidP="00EE1EA7">
      <w:pPr>
        <w:jc w:val="both"/>
        <w:rPr>
          <w:b/>
          <w:sz w:val="24"/>
          <w:szCs w:val="24"/>
        </w:rPr>
      </w:pPr>
      <w:r w:rsidRPr="003D3950">
        <w:rPr>
          <w:sz w:val="24"/>
          <w:szCs w:val="24"/>
        </w:rPr>
        <w:tab/>
      </w:r>
      <w:proofErr w:type="gramStart"/>
      <w:r w:rsidR="00A00CAB" w:rsidRPr="00F00290">
        <w:rPr>
          <w:sz w:val="24"/>
          <w:szCs w:val="24"/>
        </w:rPr>
        <w:t xml:space="preserve">Рассмотрев обращение </w:t>
      </w:r>
      <w:r w:rsidR="00F00290" w:rsidRPr="00F00290">
        <w:rPr>
          <w:sz w:val="24"/>
          <w:szCs w:val="24"/>
        </w:rPr>
        <w:t>Районного совета ветеранов войны и труда, председателя Городского Совета</w:t>
      </w:r>
      <w:r w:rsidR="00A00CAB" w:rsidRPr="00F00290">
        <w:rPr>
          <w:sz w:val="24"/>
          <w:szCs w:val="24"/>
        </w:rPr>
        <w:t xml:space="preserve"> о присвоении звания «Почетный гражданин города</w:t>
      </w:r>
      <w:r w:rsidR="00A00CAB" w:rsidRPr="00781607">
        <w:rPr>
          <w:sz w:val="24"/>
          <w:szCs w:val="24"/>
        </w:rPr>
        <w:t xml:space="preserve">» </w:t>
      </w:r>
      <w:proofErr w:type="spellStart"/>
      <w:r w:rsidR="00F00290" w:rsidRPr="00781607">
        <w:rPr>
          <w:sz w:val="24"/>
          <w:szCs w:val="24"/>
        </w:rPr>
        <w:t>Чебаника</w:t>
      </w:r>
      <w:proofErr w:type="spellEnd"/>
      <w:r w:rsidR="00F00290" w:rsidRPr="00781607">
        <w:rPr>
          <w:sz w:val="24"/>
          <w:szCs w:val="24"/>
        </w:rPr>
        <w:t xml:space="preserve"> Андрею Павловичу </w:t>
      </w:r>
      <w:r w:rsidR="00A00CAB" w:rsidRPr="00781607">
        <w:rPr>
          <w:sz w:val="24"/>
          <w:szCs w:val="24"/>
        </w:rPr>
        <w:t xml:space="preserve">за </w:t>
      </w:r>
      <w:r w:rsidR="00F00290" w:rsidRPr="00781607">
        <w:rPr>
          <w:sz w:val="24"/>
          <w:szCs w:val="24"/>
          <w:shd w:val="clear" w:color="auto" w:fill="FFFFFF"/>
        </w:rPr>
        <w:t>долговременную и устойчивую известность среди жителей города в сфере трудовой деятельности, направленной на развитие города Чадыр-Лунга, обеспечение его благополучия и процветания</w:t>
      </w:r>
      <w:r w:rsidR="00A00CAB" w:rsidRPr="00F00290">
        <w:rPr>
          <w:sz w:val="24"/>
          <w:szCs w:val="24"/>
        </w:rPr>
        <w:t>, руководствуясь Положением о Почетном гражданине г. Чадыр-Лунга, утвержденным решением Городского Совета №</w:t>
      </w:r>
      <w:r w:rsidR="00A00CAB" w:rsidRPr="00F00290">
        <w:rPr>
          <w:sz w:val="24"/>
          <w:szCs w:val="24"/>
          <w:lang w:val="en-US"/>
        </w:rPr>
        <w:t>VIII</w:t>
      </w:r>
      <w:r w:rsidR="00A00CAB" w:rsidRPr="00F00290">
        <w:rPr>
          <w:sz w:val="24"/>
          <w:szCs w:val="24"/>
        </w:rPr>
        <w:t>/9 от 10 июля 2009г., Уставом</w:t>
      </w:r>
      <w:proofErr w:type="gramEnd"/>
      <w:r w:rsidR="00A00CAB" w:rsidRPr="00F00290">
        <w:rPr>
          <w:sz w:val="24"/>
          <w:szCs w:val="24"/>
        </w:rPr>
        <w:t xml:space="preserve"> (статут) города Чадыр-Лунга, утвержденным решением Городского Совета №</w:t>
      </w:r>
      <w:r w:rsidR="00A00CAB" w:rsidRPr="00F00290">
        <w:rPr>
          <w:sz w:val="24"/>
          <w:szCs w:val="24"/>
          <w:lang w:val="en-US"/>
        </w:rPr>
        <w:t>II</w:t>
      </w:r>
      <w:r w:rsidR="00A00CAB" w:rsidRPr="00F00290">
        <w:rPr>
          <w:sz w:val="24"/>
          <w:szCs w:val="24"/>
        </w:rPr>
        <w:t xml:space="preserve">/3 от 23 марта 2004г., п. а, </w:t>
      </w:r>
      <w:proofErr w:type="gramStart"/>
      <w:r w:rsidR="00A00CAB" w:rsidRPr="00F00290">
        <w:rPr>
          <w:sz w:val="24"/>
          <w:szCs w:val="24"/>
        </w:rPr>
        <w:t>ч</w:t>
      </w:r>
      <w:proofErr w:type="gramEnd"/>
      <w:r w:rsidR="00A00CAB" w:rsidRPr="00F00290">
        <w:rPr>
          <w:sz w:val="24"/>
          <w:szCs w:val="24"/>
        </w:rPr>
        <w:t>. 9 ст.23 Закона «Об органах местной публичной власти Гагаузии» №42-</w:t>
      </w:r>
      <w:r w:rsidR="00A00CAB" w:rsidRPr="00F00290">
        <w:rPr>
          <w:sz w:val="24"/>
          <w:szCs w:val="24"/>
          <w:lang w:val="en-US"/>
        </w:rPr>
        <w:t>XLI</w:t>
      </w:r>
      <w:r w:rsidR="00A00CAB" w:rsidRPr="00F00290">
        <w:rPr>
          <w:sz w:val="24"/>
          <w:szCs w:val="24"/>
        </w:rPr>
        <w:t>/</w:t>
      </w:r>
      <w:r w:rsidR="00A00CAB" w:rsidRPr="00F00290">
        <w:rPr>
          <w:sz w:val="24"/>
          <w:szCs w:val="24"/>
          <w:lang w:val="en-US"/>
        </w:rPr>
        <w:t>I</w:t>
      </w:r>
      <w:r w:rsidR="00A00CAB" w:rsidRPr="00F00290">
        <w:rPr>
          <w:sz w:val="24"/>
          <w:szCs w:val="24"/>
        </w:rPr>
        <w:t xml:space="preserve"> от 30.09.99, п. </w:t>
      </w:r>
      <w:r w:rsidR="00A00CAB" w:rsidRPr="00F00290">
        <w:rPr>
          <w:i/>
          <w:sz w:val="24"/>
          <w:szCs w:val="24"/>
          <w:lang w:val="en-US"/>
        </w:rPr>
        <w:t>S</w:t>
      </w:r>
      <w:r w:rsidR="00A00CAB" w:rsidRPr="00F00290">
        <w:rPr>
          <w:i/>
          <w:sz w:val="24"/>
          <w:szCs w:val="24"/>
        </w:rPr>
        <w:t>,</w:t>
      </w:r>
      <w:r w:rsidR="00A00CAB" w:rsidRPr="00F00290">
        <w:rPr>
          <w:sz w:val="24"/>
          <w:szCs w:val="24"/>
        </w:rPr>
        <w:t xml:space="preserve"> ч.2, ст.14 Закона о местном публичном управлении №436-</w:t>
      </w:r>
      <w:r w:rsidR="00A00CAB" w:rsidRPr="00F00290">
        <w:rPr>
          <w:sz w:val="24"/>
          <w:szCs w:val="24"/>
          <w:lang w:val="en-US"/>
        </w:rPr>
        <w:t>XVI</w:t>
      </w:r>
      <w:r w:rsidR="00A00CAB" w:rsidRPr="00F00290">
        <w:rPr>
          <w:sz w:val="24"/>
          <w:szCs w:val="24"/>
        </w:rPr>
        <w:t xml:space="preserve"> от 28.12.2006,</w:t>
      </w:r>
    </w:p>
    <w:p w:rsidR="00A00CAB" w:rsidRPr="00F00290" w:rsidRDefault="00A00CAB" w:rsidP="00A00CAB">
      <w:pPr>
        <w:spacing w:line="360" w:lineRule="auto"/>
        <w:jc w:val="center"/>
        <w:rPr>
          <w:sz w:val="24"/>
          <w:szCs w:val="24"/>
        </w:rPr>
      </w:pPr>
    </w:p>
    <w:p w:rsidR="00A00CAB" w:rsidRPr="00297310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297310">
        <w:rPr>
          <w:sz w:val="24"/>
          <w:szCs w:val="24"/>
        </w:rPr>
        <w:t>Чадыр-Лунгский  Городской Совет</w:t>
      </w:r>
    </w:p>
    <w:p w:rsidR="00A00CAB" w:rsidRDefault="00A00CAB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A00CAB" w:rsidRDefault="00552801" w:rsidP="00F00290">
      <w:pPr>
        <w:spacing w:line="360" w:lineRule="auto"/>
        <w:jc w:val="both"/>
        <w:rPr>
          <w:sz w:val="24"/>
          <w:szCs w:val="24"/>
        </w:rPr>
      </w:pPr>
      <w:r w:rsidRPr="003D3950">
        <w:rPr>
          <w:sz w:val="24"/>
          <w:szCs w:val="24"/>
        </w:rPr>
        <w:tab/>
      </w:r>
      <w:r w:rsidR="00A00CAB" w:rsidRPr="00E54CAE">
        <w:rPr>
          <w:sz w:val="24"/>
          <w:szCs w:val="24"/>
        </w:rPr>
        <w:t xml:space="preserve">Присвоить </w:t>
      </w:r>
      <w:proofErr w:type="spellStart"/>
      <w:r w:rsidR="00F00290" w:rsidRPr="00F00290">
        <w:rPr>
          <w:b/>
          <w:sz w:val="24"/>
          <w:szCs w:val="24"/>
        </w:rPr>
        <w:t>Чебаника</w:t>
      </w:r>
      <w:proofErr w:type="spellEnd"/>
      <w:r w:rsidR="00F00290" w:rsidRPr="00F00290">
        <w:rPr>
          <w:b/>
          <w:sz w:val="24"/>
          <w:szCs w:val="24"/>
        </w:rPr>
        <w:t xml:space="preserve"> Андрею Павловичу</w:t>
      </w:r>
      <w:r w:rsidR="00781607">
        <w:rPr>
          <w:b/>
          <w:sz w:val="24"/>
          <w:szCs w:val="24"/>
        </w:rPr>
        <w:t xml:space="preserve">, </w:t>
      </w:r>
      <w:proofErr w:type="spellStart"/>
      <w:r w:rsidR="00F00290">
        <w:rPr>
          <w:sz w:val="24"/>
          <w:szCs w:val="24"/>
        </w:rPr>
        <w:t>примару</w:t>
      </w:r>
      <w:proofErr w:type="spellEnd"/>
      <w:r w:rsidR="00F00290">
        <w:rPr>
          <w:sz w:val="24"/>
          <w:szCs w:val="24"/>
        </w:rPr>
        <w:t xml:space="preserve"> г. Чадыр-</w:t>
      </w:r>
      <w:r w:rsidR="00F00290" w:rsidRPr="00781607">
        <w:rPr>
          <w:sz w:val="24"/>
          <w:szCs w:val="24"/>
        </w:rPr>
        <w:t xml:space="preserve">Лунга </w:t>
      </w:r>
      <w:r w:rsidR="00F00290" w:rsidRPr="00781607">
        <w:rPr>
          <w:sz w:val="24"/>
          <w:szCs w:val="24"/>
          <w:shd w:val="clear" w:color="auto" w:fill="FFFFFF"/>
        </w:rPr>
        <w:t xml:space="preserve">в период с 1995 по 1999гг., </w:t>
      </w:r>
      <w:r w:rsidR="00A00CAB" w:rsidRPr="00781607">
        <w:rPr>
          <w:sz w:val="24"/>
          <w:szCs w:val="24"/>
        </w:rPr>
        <w:t>звание «Почетный гражданин города Чадыр-Лунга»</w:t>
      </w:r>
      <w:r w:rsidR="00781607" w:rsidRPr="00781607">
        <w:rPr>
          <w:sz w:val="24"/>
          <w:szCs w:val="24"/>
        </w:rPr>
        <w:t xml:space="preserve"> (посмертно)</w:t>
      </w:r>
      <w:r w:rsidR="00A00CAB">
        <w:rPr>
          <w:sz w:val="24"/>
          <w:szCs w:val="24"/>
        </w:rPr>
        <w:t>.</w:t>
      </w:r>
    </w:p>
    <w:p w:rsidR="00A00CAB" w:rsidRPr="003C7357" w:rsidRDefault="00A00CAB" w:rsidP="00F00290">
      <w:pPr>
        <w:pStyle w:val="a3"/>
        <w:spacing w:line="360" w:lineRule="auto"/>
        <w:ind w:left="0" w:firstLine="425"/>
        <w:rPr>
          <w:sz w:val="24"/>
          <w:szCs w:val="24"/>
        </w:rPr>
      </w:pPr>
    </w:p>
    <w:p w:rsidR="0078326B" w:rsidRPr="003C7357" w:rsidRDefault="0078326B" w:rsidP="00A00CAB">
      <w:pPr>
        <w:pStyle w:val="a3"/>
        <w:spacing w:line="360" w:lineRule="auto"/>
        <w:ind w:left="0" w:firstLine="425"/>
        <w:rPr>
          <w:sz w:val="24"/>
          <w:szCs w:val="24"/>
        </w:rPr>
      </w:pPr>
    </w:p>
    <w:p w:rsidR="00F00290" w:rsidRDefault="00F00290" w:rsidP="00F00290">
      <w:pPr>
        <w:pStyle w:val="Standard"/>
        <w:spacing w:line="480" w:lineRule="auto"/>
        <w:jc w:val="center"/>
      </w:pPr>
      <w:r>
        <w:t xml:space="preserve">Председатель Совета    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F00290" w:rsidRDefault="00F00290" w:rsidP="00F00290">
      <w:pPr>
        <w:pStyle w:val="Standard"/>
        <w:spacing w:line="480" w:lineRule="auto"/>
      </w:pPr>
    </w:p>
    <w:p w:rsidR="00F00290" w:rsidRDefault="00F00290" w:rsidP="00F00290">
      <w:pPr>
        <w:pStyle w:val="Standard"/>
        <w:spacing w:line="480" w:lineRule="auto"/>
      </w:pPr>
      <w:r>
        <w:t>Контрассигнует:</w:t>
      </w:r>
    </w:p>
    <w:p w:rsidR="00F00290" w:rsidRDefault="00F00290" w:rsidP="00F00290">
      <w:pPr>
        <w:pStyle w:val="Standard"/>
        <w:spacing w:line="480" w:lineRule="auto"/>
        <w:jc w:val="center"/>
      </w:pPr>
    </w:p>
    <w:p w:rsidR="00F00290" w:rsidRDefault="00F00290" w:rsidP="00F00290">
      <w:pPr>
        <w:pStyle w:val="Standard"/>
        <w:spacing w:line="480" w:lineRule="auto"/>
        <w:jc w:val="center"/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F00290" w:rsidRDefault="00F00290" w:rsidP="00F00290">
      <w:pPr>
        <w:spacing w:line="360" w:lineRule="auto"/>
        <w:jc w:val="center"/>
      </w:pPr>
    </w:p>
    <w:p w:rsidR="00D0701E" w:rsidRPr="00D0701E" w:rsidRDefault="00D0701E" w:rsidP="00D0701E">
      <w:pPr>
        <w:jc w:val="right"/>
        <w:rPr>
          <w:b/>
          <w:sz w:val="24"/>
          <w:szCs w:val="24"/>
        </w:rPr>
      </w:pPr>
    </w:p>
    <w:sectPr w:rsidR="00D0701E" w:rsidRPr="00D0701E" w:rsidSect="0020356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EA744F"/>
    <w:rsid w:val="00080680"/>
    <w:rsid w:val="00090CF3"/>
    <w:rsid w:val="0013184F"/>
    <w:rsid w:val="00150307"/>
    <w:rsid w:val="00190E96"/>
    <w:rsid w:val="001C76A0"/>
    <w:rsid w:val="00203560"/>
    <w:rsid w:val="00290D5E"/>
    <w:rsid w:val="002C0E90"/>
    <w:rsid w:val="00397F1B"/>
    <w:rsid w:val="003C7357"/>
    <w:rsid w:val="003D3950"/>
    <w:rsid w:val="00467BFC"/>
    <w:rsid w:val="004B758B"/>
    <w:rsid w:val="004F0ACC"/>
    <w:rsid w:val="00552801"/>
    <w:rsid w:val="005A63AE"/>
    <w:rsid w:val="005B2C1D"/>
    <w:rsid w:val="005B6871"/>
    <w:rsid w:val="0068370B"/>
    <w:rsid w:val="00781607"/>
    <w:rsid w:val="0078326B"/>
    <w:rsid w:val="00794552"/>
    <w:rsid w:val="008A74ED"/>
    <w:rsid w:val="008F1647"/>
    <w:rsid w:val="00924845"/>
    <w:rsid w:val="009321EE"/>
    <w:rsid w:val="00A00CAB"/>
    <w:rsid w:val="00A074F2"/>
    <w:rsid w:val="00AE47B6"/>
    <w:rsid w:val="00B1236E"/>
    <w:rsid w:val="00B86103"/>
    <w:rsid w:val="00D0701E"/>
    <w:rsid w:val="00D228DA"/>
    <w:rsid w:val="00DE04D3"/>
    <w:rsid w:val="00DF3DA3"/>
    <w:rsid w:val="00E54CAE"/>
    <w:rsid w:val="00EA744F"/>
    <w:rsid w:val="00EE1EA7"/>
    <w:rsid w:val="00EE595F"/>
    <w:rsid w:val="00F00290"/>
    <w:rsid w:val="00F43A29"/>
    <w:rsid w:val="00FB4EA3"/>
    <w:rsid w:val="00FE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character" w:styleId="a6">
    <w:name w:val="Hyperlink"/>
    <w:basedOn w:val="a0"/>
    <w:semiHidden/>
    <w:unhideWhenUsed/>
    <w:rsid w:val="003C7357"/>
    <w:rPr>
      <w:color w:val="0000FF"/>
      <w:u w:val="single"/>
    </w:rPr>
  </w:style>
  <w:style w:type="paragraph" w:customStyle="1" w:styleId="Standard">
    <w:name w:val="Standard"/>
    <w:rsid w:val="00F0029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3B017-C80F-4D85-8E85-C6A5F5A4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cp:lastPrinted>2013-06-11T08:13:00Z</cp:lastPrinted>
  <dcterms:created xsi:type="dcterms:W3CDTF">2011-05-31T08:49:00Z</dcterms:created>
  <dcterms:modified xsi:type="dcterms:W3CDTF">2013-06-11T08:13:00Z</dcterms:modified>
</cp:coreProperties>
</file>