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50" w:type="dxa"/>
        <w:tblCellSpacing w:w="15" w:type="dxa"/>
        <w:tblCellMar>
          <w:left w:w="0" w:type="dxa"/>
          <w:right w:w="0" w:type="dxa"/>
        </w:tblCellMar>
        <w:tblLook w:val="04A0"/>
      </w:tblPr>
      <w:tblGrid>
        <w:gridCol w:w="9150"/>
      </w:tblGrid>
      <w:tr w:rsidR="00416928" w:rsidRPr="00416928" w:rsidTr="00E16265">
        <w:trPr>
          <w:tblCellSpacing w:w="15" w:type="dxa"/>
        </w:trPr>
        <w:tc>
          <w:tcPr>
            <w:tcW w:w="9090" w:type="dxa"/>
            <w:hideMark/>
          </w:tcPr>
          <w:p w:rsidR="00416928" w:rsidRPr="009801C5" w:rsidRDefault="00416928" w:rsidP="009801C5">
            <w:pPr>
              <w:spacing w:after="0" w:line="240" w:lineRule="auto"/>
              <w:jc w:val="right"/>
              <w:rPr>
                <w:rFonts w:ascii="Times New Roman" w:eastAsia="Times New Roman" w:hAnsi="Times New Roman" w:cs="Times New Roman"/>
                <w:color w:val="000000"/>
                <w:sz w:val="20"/>
                <w:szCs w:val="20"/>
                <w:lang w:eastAsia="ru-RU"/>
              </w:rPr>
            </w:pPr>
            <w:r w:rsidRPr="009801C5">
              <w:rPr>
                <w:rFonts w:ascii="Times New Roman" w:eastAsia="Times New Roman" w:hAnsi="Times New Roman" w:cs="Times New Roman"/>
                <w:color w:val="000000"/>
                <w:sz w:val="20"/>
                <w:szCs w:val="20"/>
                <w:lang w:eastAsia="ru-RU"/>
              </w:rPr>
              <w:t xml:space="preserve">Приложение </w:t>
            </w:r>
          </w:p>
          <w:p w:rsidR="009801C5" w:rsidRPr="009801C5" w:rsidRDefault="00416928" w:rsidP="009801C5">
            <w:pPr>
              <w:jc w:val="right"/>
              <w:rPr>
                <w:rFonts w:ascii="Times New Roman" w:hAnsi="Times New Roman" w:cs="Times New Roman"/>
                <w:sz w:val="20"/>
                <w:szCs w:val="20"/>
              </w:rPr>
            </w:pPr>
            <w:r w:rsidRPr="009801C5">
              <w:rPr>
                <w:rFonts w:ascii="Times New Roman" w:eastAsia="Times New Roman" w:hAnsi="Times New Roman" w:cs="Times New Roman"/>
                <w:color w:val="000000"/>
                <w:sz w:val="20"/>
                <w:szCs w:val="20"/>
                <w:lang w:eastAsia="ru-RU"/>
              </w:rPr>
              <w:t xml:space="preserve">к решению </w:t>
            </w:r>
            <w:r w:rsidR="009801C5" w:rsidRPr="009801C5">
              <w:rPr>
                <w:rFonts w:ascii="Times New Roman" w:eastAsia="Times New Roman" w:hAnsi="Times New Roman" w:cs="Times New Roman"/>
                <w:color w:val="000000"/>
                <w:sz w:val="20"/>
                <w:szCs w:val="20"/>
                <w:lang w:eastAsia="ru-RU"/>
              </w:rPr>
              <w:t xml:space="preserve">Чадыр-Лунгского </w:t>
            </w:r>
            <w:r w:rsidRPr="009801C5">
              <w:rPr>
                <w:rFonts w:ascii="Times New Roman" w:eastAsia="Times New Roman" w:hAnsi="Times New Roman" w:cs="Times New Roman"/>
                <w:color w:val="000000"/>
                <w:sz w:val="20"/>
                <w:szCs w:val="20"/>
                <w:lang w:eastAsia="ru-RU"/>
              </w:rPr>
              <w:t>Городского Совета</w:t>
            </w:r>
            <w:r w:rsidR="009801C5" w:rsidRPr="009801C5">
              <w:rPr>
                <w:rFonts w:ascii="Times New Roman" w:eastAsia="Times New Roman" w:hAnsi="Times New Roman" w:cs="Times New Roman"/>
                <w:color w:val="000000"/>
                <w:sz w:val="20"/>
                <w:szCs w:val="20"/>
                <w:lang w:eastAsia="ru-RU"/>
              </w:rPr>
              <w:t xml:space="preserve"> №</w:t>
            </w:r>
            <w:r w:rsidR="009801C5" w:rsidRPr="009801C5">
              <w:rPr>
                <w:rFonts w:ascii="Times New Roman" w:hAnsi="Times New Roman" w:cs="Times New Roman"/>
                <w:sz w:val="20"/>
                <w:szCs w:val="20"/>
              </w:rPr>
              <w:t xml:space="preserve"> Х</w:t>
            </w:r>
            <w:r w:rsidR="009801C5" w:rsidRPr="009801C5">
              <w:rPr>
                <w:rFonts w:ascii="Times New Roman" w:hAnsi="Times New Roman" w:cs="Times New Roman"/>
                <w:sz w:val="20"/>
                <w:szCs w:val="20"/>
                <w:lang w:val="en-US"/>
              </w:rPr>
              <w:t>X</w:t>
            </w:r>
            <w:r w:rsidR="009801C5" w:rsidRPr="009801C5">
              <w:rPr>
                <w:rFonts w:ascii="Times New Roman" w:hAnsi="Times New Roman" w:cs="Times New Roman"/>
                <w:sz w:val="20"/>
                <w:szCs w:val="20"/>
              </w:rPr>
              <w:t>Х</w:t>
            </w:r>
            <w:r w:rsidR="009801C5" w:rsidRPr="009801C5">
              <w:rPr>
                <w:rFonts w:ascii="Times New Roman" w:hAnsi="Times New Roman" w:cs="Times New Roman"/>
                <w:sz w:val="20"/>
                <w:szCs w:val="20"/>
                <w:lang w:val="ro-RO"/>
              </w:rPr>
              <w:t xml:space="preserve">VI / </w:t>
            </w:r>
            <w:r w:rsidR="009801C5" w:rsidRPr="009801C5">
              <w:rPr>
                <w:rFonts w:ascii="Times New Roman" w:hAnsi="Times New Roman" w:cs="Times New Roman"/>
                <w:sz w:val="20"/>
                <w:szCs w:val="20"/>
              </w:rPr>
              <w:t>9 от 28.05.2013г.</w:t>
            </w:r>
          </w:p>
          <w:p w:rsidR="00416928" w:rsidRPr="00416928" w:rsidRDefault="00416928" w:rsidP="00416928">
            <w:pPr>
              <w:spacing w:after="0" w:line="240" w:lineRule="auto"/>
              <w:jc w:val="right"/>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xml:space="preserve"> </w:t>
            </w:r>
          </w:p>
          <w:p w:rsidR="00416928" w:rsidRDefault="00416928" w:rsidP="00416928">
            <w:pPr>
              <w:spacing w:after="0" w:line="240" w:lineRule="auto"/>
              <w:jc w:val="center"/>
              <w:rPr>
                <w:rFonts w:ascii="Times New Roman" w:eastAsia="Times New Roman" w:hAnsi="Times New Roman" w:cs="Times New Roman"/>
                <w:color w:val="000000"/>
                <w:sz w:val="24"/>
                <w:szCs w:val="24"/>
                <w:lang w:eastAsia="ru-RU"/>
              </w:rPr>
            </w:pPr>
          </w:p>
          <w:p w:rsidR="00416928" w:rsidRPr="00416928" w:rsidRDefault="00416928" w:rsidP="00416928">
            <w:pPr>
              <w:spacing w:after="0" w:line="240" w:lineRule="auto"/>
              <w:jc w:val="center"/>
              <w:rPr>
                <w:rFonts w:ascii="Times New Roman" w:eastAsia="Times New Roman" w:hAnsi="Times New Roman" w:cs="Times New Roman"/>
                <w:b/>
                <w:color w:val="000000"/>
                <w:sz w:val="24"/>
                <w:szCs w:val="24"/>
                <w:lang w:eastAsia="ru-RU"/>
              </w:rPr>
            </w:pPr>
            <w:r w:rsidRPr="00416928">
              <w:rPr>
                <w:rFonts w:ascii="Times New Roman" w:eastAsia="Times New Roman" w:hAnsi="Times New Roman" w:cs="Times New Roman"/>
                <w:b/>
                <w:color w:val="000000"/>
                <w:sz w:val="24"/>
                <w:szCs w:val="24"/>
                <w:lang w:eastAsia="ru-RU"/>
              </w:rPr>
              <w:t>ПРАВИЛА</w:t>
            </w:r>
          </w:p>
          <w:p w:rsidR="00416928" w:rsidRPr="00416928" w:rsidRDefault="00416928" w:rsidP="00416928">
            <w:pPr>
              <w:spacing w:after="0" w:line="240" w:lineRule="auto"/>
              <w:jc w:val="center"/>
              <w:rPr>
                <w:rFonts w:ascii="Times New Roman" w:eastAsia="Times New Roman" w:hAnsi="Times New Roman" w:cs="Times New Roman"/>
                <w:b/>
                <w:color w:val="000000"/>
                <w:sz w:val="24"/>
                <w:szCs w:val="24"/>
                <w:lang w:eastAsia="ru-RU"/>
              </w:rPr>
            </w:pPr>
            <w:r w:rsidRPr="00416928">
              <w:rPr>
                <w:rFonts w:ascii="Times New Roman" w:eastAsia="Times New Roman" w:hAnsi="Times New Roman" w:cs="Times New Roman"/>
                <w:b/>
                <w:color w:val="000000"/>
                <w:sz w:val="24"/>
                <w:szCs w:val="24"/>
                <w:lang w:eastAsia="ru-RU"/>
              </w:rPr>
              <w:t>ПЕРЕВОЗКИ ПАССАЖИРОВ И БАГАЖА АВТОМОБИЛЬНЫМ ТРАНСПОРТОМ НА ТЕРРИТОРИИ ГОРОДА ЧАДЫР-ЛУНГА</w:t>
            </w:r>
          </w:p>
          <w:p w:rsidR="00416928" w:rsidRPr="00416928" w:rsidRDefault="00416928" w:rsidP="00416928">
            <w:pPr>
              <w:spacing w:after="100" w:afterAutospacing="1"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p>
          <w:p w:rsidR="00416928" w:rsidRPr="00416928" w:rsidRDefault="00416928" w:rsidP="00416928">
            <w:pPr>
              <w:spacing w:after="100" w:afterAutospacing="1" w:line="240" w:lineRule="auto"/>
              <w:jc w:val="center"/>
              <w:rPr>
                <w:rFonts w:ascii="Times New Roman" w:eastAsia="Times New Roman" w:hAnsi="Times New Roman" w:cs="Times New Roman"/>
                <w:b/>
                <w:color w:val="000000"/>
                <w:sz w:val="24"/>
                <w:szCs w:val="24"/>
                <w:lang w:eastAsia="ru-RU"/>
              </w:rPr>
            </w:pPr>
            <w:r w:rsidRPr="00416928">
              <w:rPr>
                <w:rFonts w:ascii="Times New Roman" w:eastAsia="Times New Roman" w:hAnsi="Times New Roman" w:cs="Times New Roman"/>
                <w:b/>
                <w:color w:val="000000"/>
                <w:sz w:val="24"/>
                <w:szCs w:val="24"/>
                <w:lang w:eastAsia="ru-RU"/>
              </w:rPr>
              <w:t>1. ОБЩИЕ ПОЛОЖЕНИЯ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1.</w:t>
            </w:r>
            <w:r w:rsidRPr="00416928">
              <w:rPr>
                <w:rFonts w:ascii="Times New Roman" w:eastAsia="Times New Roman" w:hAnsi="Times New Roman" w:cs="Times New Roman"/>
                <w:color w:val="000000"/>
                <w:sz w:val="24"/>
                <w:szCs w:val="24"/>
                <w:lang w:eastAsia="ru-RU"/>
              </w:rPr>
              <w:t xml:space="preserve"> Настоящие правила, разработанные в соответствии с Кодексом автомобильного транспорта, утвержденным Законом № 116-XIV от 29 июля 1998 г., статьей </w:t>
            </w:r>
            <w:r w:rsidR="0015019B">
              <w:rPr>
                <w:rFonts w:ascii="Times New Roman" w:eastAsia="Times New Roman" w:hAnsi="Times New Roman" w:cs="Times New Roman"/>
                <w:color w:val="000000"/>
                <w:sz w:val="24"/>
                <w:szCs w:val="24"/>
                <w:lang w:eastAsia="ru-RU"/>
              </w:rPr>
              <w:t>29</w:t>
            </w:r>
            <w:r w:rsidRPr="00416928">
              <w:rPr>
                <w:rFonts w:ascii="Times New Roman" w:eastAsia="Times New Roman" w:hAnsi="Times New Roman" w:cs="Times New Roman"/>
                <w:color w:val="000000"/>
                <w:sz w:val="24"/>
                <w:szCs w:val="24"/>
                <w:lang w:eastAsia="ru-RU"/>
              </w:rPr>
              <w:t xml:space="preserve"> Закона Республики Молдова№ </w:t>
            </w:r>
            <w:r w:rsidR="00A066E5">
              <w:rPr>
                <w:rFonts w:ascii="Times New Roman" w:eastAsia="Times New Roman" w:hAnsi="Times New Roman" w:cs="Times New Roman"/>
                <w:color w:val="000000"/>
                <w:sz w:val="24"/>
                <w:szCs w:val="24"/>
                <w:lang w:eastAsia="ru-RU"/>
              </w:rPr>
              <w:t>436</w:t>
            </w:r>
            <w:r w:rsidRPr="00416928">
              <w:rPr>
                <w:rFonts w:ascii="Times New Roman" w:eastAsia="Times New Roman" w:hAnsi="Times New Roman" w:cs="Times New Roman"/>
                <w:color w:val="000000"/>
                <w:sz w:val="24"/>
                <w:szCs w:val="24"/>
                <w:lang w:eastAsia="ru-RU"/>
              </w:rPr>
              <w:t xml:space="preserve"> от </w:t>
            </w:r>
            <w:r w:rsidR="00A066E5">
              <w:rPr>
                <w:rFonts w:ascii="Times New Roman" w:eastAsia="Times New Roman" w:hAnsi="Times New Roman" w:cs="Times New Roman"/>
                <w:color w:val="000000"/>
                <w:sz w:val="24"/>
                <w:szCs w:val="24"/>
                <w:lang w:eastAsia="ru-RU"/>
              </w:rPr>
              <w:t>2</w:t>
            </w:r>
            <w:r w:rsidRPr="00416928">
              <w:rPr>
                <w:rFonts w:ascii="Times New Roman" w:eastAsia="Times New Roman" w:hAnsi="Times New Roman" w:cs="Times New Roman"/>
                <w:color w:val="000000"/>
                <w:sz w:val="24"/>
                <w:szCs w:val="24"/>
                <w:lang w:eastAsia="ru-RU"/>
              </w:rPr>
              <w:t>8.</w:t>
            </w:r>
            <w:r w:rsidR="00A066E5">
              <w:rPr>
                <w:rFonts w:ascii="Times New Roman" w:eastAsia="Times New Roman" w:hAnsi="Times New Roman" w:cs="Times New Roman"/>
                <w:color w:val="000000"/>
                <w:sz w:val="24"/>
                <w:szCs w:val="24"/>
                <w:lang w:eastAsia="ru-RU"/>
              </w:rPr>
              <w:t>12</w:t>
            </w:r>
            <w:r w:rsidRPr="00416928">
              <w:rPr>
                <w:rFonts w:ascii="Times New Roman" w:eastAsia="Times New Roman" w:hAnsi="Times New Roman" w:cs="Times New Roman"/>
                <w:color w:val="000000"/>
                <w:sz w:val="24"/>
                <w:szCs w:val="24"/>
                <w:lang w:eastAsia="ru-RU"/>
              </w:rPr>
              <w:t>.200</w:t>
            </w:r>
            <w:r w:rsidR="00A066E5">
              <w:rPr>
                <w:rFonts w:ascii="Times New Roman" w:eastAsia="Times New Roman" w:hAnsi="Times New Roman" w:cs="Times New Roman"/>
                <w:color w:val="000000"/>
                <w:sz w:val="24"/>
                <w:szCs w:val="24"/>
                <w:lang w:eastAsia="ru-RU"/>
              </w:rPr>
              <w:t>6</w:t>
            </w:r>
            <w:r w:rsidRPr="00416928">
              <w:rPr>
                <w:rFonts w:ascii="Times New Roman" w:eastAsia="Times New Roman" w:hAnsi="Times New Roman" w:cs="Times New Roman"/>
                <w:color w:val="000000"/>
                <w:sz w:val="24"/>
                <w:szCs w:val="24"/>
                <w:lang w:eastAsia="ru-RU"/>
              </w:rPr>
              <w:t xml:space="preserve">г. «О местном публичном управлении», Постановлением Правительства РМ № 854 от 28.07.2006 «Правила перевозки пассажиров и багажа автомобильным транспортом», устанавливают основные условия осуществления на территории </w:t>
            </w:r>
            <w:r w:rsidR="00CB4F04">
              <w:rPr>
                <w:rFonts w:ascii="Times New Roman" w:eastAsia="Times New Roman" w:hAnsi="Times New Roman" w:cs="Times New Roman"/>
                <w:color w:val="000000"/>
                <w:sz w:val="24"/>
                <w:szCs w:val="24"/>
                <w:lang w:eastAsia="ru-RU"/>
              </w:rPr>
              <w:t>города Чадыр-Лунга</w:t>
            </w:r>
            <w:r w:rsidRPr="00416928">
              <w:rPr>
                <w:rFonts w:ascii="Times New Roman" w:eastAsia="Times New Roman" w:hAnsi="Times New Roman" w:cs="Times New Roman"/>
                <w:color w:val="000000"/>
                <w:sz w:val="24"/>
                <w:szCs w:val="24"/>
                <w:lang w:eastAsia="ru-RU"/>
              </w:rPr>
              <w:t xml:space="preserve"> перевозок пассажиров и багажа автомобильным транспортом  и являются обязательнымдля исполнения транспортными агентами - обладателями лицензии (</w:t>
            </w:r>
            <w:r w:rsidRPr="00416928">
              <w:rPr>
                <w:rFonts w:ascii="Times New Roman" w:eastAsia="Times New Roman" w:hAnsi="Times New Roman" w:cs="Times New Roman"/>
                <w:i/>
                <w:iCs/>
                <w:color w:val="000000"/>
                <w:sz w:val="24"/>
                <w:szCs w:val="24"/>
                <w:lang w:eastAsia="ru-RU"/>
              </w:rPr>
              <w:t>в дальнейшем - транспортные агенты</w:t>
            </w:r>
            <w:r w:rsidRPr="00416928">
              <w:rPr>
                <w:rFonts w:ascii="Times New Roman" w:eastAsia="Times New Roman" w:hAnsi="Times New Roman" w:cs="Times New Roman"/>
                <w:color w:val="000000"/>
                <w:sz w:val="24"/>
                <w:szCs w:val="24"/>
                <w:lang w:eastAsia="ru-RU"/>
              </w:rPr>
              <w:t>), а также предприятиями, организациями, учреждениями и лицами, пользующимися услугами автомобильного транспорта (</w:t>
            </w:r>
            <w:r w:rsidRPr="00416928">
              <w:rPr>
                <w:rFonts w:ascii="Times New Roman" w:eastAsia="Times New Roman" w:hAnsi="Times New Roman" w:cs="Times New Roman"/>
                <w:i/>
                <w:iCs/>
                <w:color w:val="000000"/>
                <w:sz w:val="24"/>
                <w:szCs w:val="24"/>
                <w:lang w:eastAsia="ru-RU"/>
              </w:rPr>
              <w:t>далее - заказчики</w:t>
            </w:r>
            <w:r w:rsidRPr="00416928">
              <w:rPr>
                <w:rFonts w:ascii="Times New Roman" w:eastAsia="Times New Roman" w:hAnsi="Times New Roman" w:cs="Times New Roman"/>
                <w:color w:val="000000"/>
                <w:sz w:val="24"/>
                <w:szCs w:val="24"/>
                <w:lang w:eastAsia="ru-RU"/>
              </w:rPr>
              <w:t>).</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2.</w:t>
            </w:r>
            <w:r w:rsidRPr="00416928">
              <w:rPr>
                <w:rFonts w:ascii="Times New Roman" w:eastAsia="Times New Roman" w:hAnsi="Times New Roman" w:cs="Times New Roman"/>
                <w:color w:val="000000"/>
                <w:sz w:val="24"/>
                <w:szCs w:val="24"/>
                <w:lang w:eastAsia="ru-RU"/>
              </w:rPr>
              <w:t> Транспортные агенты действуют в строгом соответствии с действующими нормативно-законодательными актами и международными соглашениями, стороной которых Республика Молдова является, обеспечивая безопасность движения автотранспорта и безопасность пассажиров, охрану окружающей среды, культуру обслуживания пассажиров и сохранность багажа.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Транспортные агенты обязаны иметь лицензию на автомобильную перевозку пассажиров в общественных интересах согласно действующему законодательству, и выполнять условия относительно материально-технической базы, профессиональной пригодности, финансовых возможностей. Документы, подтверждающие выполнение этих условий указаны в пункте 6 настоящих правил.</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3</w:t>
            </w:r>
            <w:r w:rsidRPr="00416928">
              <w:rPr>
                <w:rFonts w:ascii="Times New Roman" w:eastAsia="Times New Roman" w:hAnsi="Times New Roman" w:cs="Times New Roman"/>
                <w:color w:val="000000"/>
                <w:sz w:val="24"/>
                <w:szCs w:val="24"/>
                <w:lang w:eastAsia="ru-RU"/>
              </w:rPr>
              <w:t>. Управление пассажирскими перевозками осуществляется  примэрией</w:t>
            </w:r>
            <w:r w:rsidR="0015019B">
              <w:rPr>
                <w:rFonts w:ascii="Times New Roman" w:eastAsia="Times New Roman" w:hAnsi="Times New Roman" w:cs="Times New Roman"/>
                <w:color w:val="000000"/>
                <w:sz w:val="24"/>
                <w:szCs w:val="24"/>
                <w:lang w:eastAsia="ru-RU"/>
              </w:rPr>
              <w:t>города</w:t>
            </w:r>
            <w:r w:rsidRPr="00416928">
              <w:rPr>
                <w:rFonts w:ascii="Times New Roman" w:eastAsia="Times New Roman" w:hAnsi="Times New Roman" w:cs="Times New Roman"/>
                <w:color w:val="000000"/>
                <w:sz w:val="24"/>
                <w:szCs w:val="24"/>
                <w:lang w:eastAsia="ru-RU"/>
              </w:rPr>
              <w:t xml:space="preserve"> во взаимодействии с отраслевым органом центрального публичного  управления.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w:t>
            </w:r>
            <w:r w:rsidRPr="00416928">
              <w:rPr>
                <w:rFonts w:ascii="Times New Roman" w:eastAsia="Times New Roman" w:hAnsi="Times New Roman" w:cs="Times New Roman"/>
                <w:color w:val="000000"/>
                <w:sz w:val="24"/>
                <w:szCs w:val="24"/>
                <w:lang w:eastAsia="ru-RU"/>
              </w:rPr>
              <w:t>. Транспортные агенты могут осуществлять следующие виды перевозок пассажиров: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перевозки в общественных интересах;</w:t>
            </w:r>
          </w:p>
          <w:p w:rsidR="00416928" w:rsidRPr="00416928" w:rsidRDefault="00416928" w:rsidP="00416928">
            <w:pPr>
              <w:numPr>
                <w:ilvl w:val="0"/>
                <w:numId w:val="1"/>
              </w:numPr>
              <w:spacing w:after="0" w:line="225" w:lineRule="atLeast"/>
              <w:ind w:left="0"/>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xml:space="preserve">перевозки по регулярным </w:t>
            </w:r>
            <w:r w:rsidR="00990969">
              <w:rPr>
                <w:rFonts w:ascii="Times New Roman" w:eastAsia="Times New Roman" w:hAnsi="Times New Roman" w:cs="Times New Roman"/>
                <w:color w:val="000000"/>
                <w:sz w:val="24"/>
                <w:szCs w:val="24"/>
                <w:lang w:eastAsia="ru-RU"/>
              </w:rPr>
              <w:t xml:space="preserve">городским </w:t>
            </w:r>
            <w:r w:rsidRPr="00416928">
              <w:rPr>
                <w:rFonts w:ascii="Times New Roman" w:eastAsia="Times New Roman" w:hAnsi="Times New Roman" w:cs="Times New Roman"/>
                <w:color w:val="000000"/>
                <w:sz w:val="24"/>
                <w:szCs w:val="24"/>
                <w:lang w:eastAsia="ru-RU"/>
              </w:rPr>
              <w:t>маршрутам;</w:t>
            </w:r>
          </w:p>
          <w:p w:rsidR="00416928" w:rsidRPr="00416928" w:rsidRDefault="00416928" w:rsidP="00416928">
            <w:pPr>
              <w:numPr>
                <w:ilvl w:val="0"/>
                <w:numId w:val="1"/>
              </w:numPr>
              <w:spacing w:after="0" w:line="225" w:lineRule="atLeast"/>
              <w:ind w:left="0"/>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нерегулярные перевозки (по заказу);</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перевозки по разовым заявкам;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туристические перевозки;</w:t>
            </w:r>
          </w:p>
          <w:p w:rsidR="00416928" w:rsidRPr="00416928" w:rsidRDefault="00416928" w:rsidP="00416928">
            <w:pPr>
              <w:numPr>
                <w:ilvl w:val="0"/>
                <w:numId w:val="2"/>
              </w:numPr>
              <w:spacing w:after="0" w:line="225" w:lineRule="atLeast"/>
              <w:ind w:left="0"/>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таксомоторные перевозки;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перевозки в личных целях.</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5.</w:t>
            </w:r>
            <w:r w:rsidRPr="00416928">
              <w:rPr>
                <w:rFonts w:ascii="Times New Roman" w:eastAsia="Times New Roman" w:hAnsi="Times New Roman" w:cs="Times New Roman"/>
                <w:color w:val="000000"/>
                <w:sz w:val="24"/>
                <w:szCs w:val="24"/>
                <w:lang w:eastAsia="ru-RU"/>
              </w:rPr>
              <w:t xml:space="preserve"> К перевозке пассажиров, на территории </w:t>
            </w:r>
            <w:r w:rsidR="00990969">
              <w:rPr>
                <w:rFonts w:ascii="Times New Roman" w:eastAsia="Times New Roman" w:hAnsi="Times New Roman" w:cs="Times New Roman"/>
                <w:color w:val="000000"/>
                <w:sz w:val="24"/>
                <w:szCs w:val="24"/>
                <w:lang w:eastAsia="ru-RU"/>
              </w:rPr>
              <w:t>г.Чадыр-Лунга</w:t>
            </w:r>
            <w:r w:rsidRPr="00416928">
              <w:rPr>
                <w:rFonts w:ascii="Times New Roman" w:eastAsia="Times New Roman" w:hAnsi="Times New Roman" w:cs="Times New Roman"/>
                <w:color w:val="000000"/>
                <w:sz w:val="24"/>
                <w:szCs w:val="24"/>
                <w:lang w:eastAsia="ru-RU"/>
              </w:rPr>
              <w:t xml:space="preserve"> допускаются транспортные средства спроектированные, произведенные, и соответственно экипированные заводами-изготовителями;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запрещается  использование для перевозки пассажиров в общественных интересах транспортных средств, переоборудованных из грузовых фургонов общего назначения.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00990969">
              <w:rPr>
                <w:rFonts w:ascii="Times New Roman" w:eastAsia="Times New Roman" w:hAnsi="Times New Roman" w:cs="Times New Roman"/>
                <w:color w:val="000000"/>
                <w:sz w:val="24"/>
                <w:szCs w:val="24"/>
                <w:lang w:eastAsia="ru-RU"/>
              </w:rPr>
              <w:t xml:space="preserve"> </w:t>
            </w:r>
            <w:r w:rsidR="00990969" w:rsidRPr="009569F1">
              <w:rPr>
                <w:rFonts w:ascii="Times New Roman" w:eastAsia="Times New Roman" w:hAnsi="Times New Roman" w:cs="Times New Roman"/>
                <w:b/>
                <w:color w:val="000000"/>
                <w:sz w:val="24"/>
                <w:szCs w:val="24"/>
                <w:lang w:eastAsia="ru-RU"/>
              </w:rPr>
              <w:t>6</w:t>
            </w:r>
            <w:r w:rsidRPr="009569F1">
              <w:rPr>
                <w:rFonts w:ascii="Times New Roman" w:eastAsia="Times New Roman" w:hAnsi="Times New Roman" w:cs="Times New Roman"/>
                <w:b/>
                <w:bCs/>
                <w:color w:val="000000"/>
                <w:sz w:val="24"/>
                <w:szCs w:val="24"/>
                <w:lang w:eastAsia="ru-RU"/>
              </w:rPr>
              <w:t>.</w:t>
            </w:r>
            <w:r w:rsidRPr="00416928">
              <w:rPr>
                <w:rFonts w:ascii="Times New Roman" w:eastAsia="Times New Roman" w:hAnsi="Times New Roman" w:cs="Times New Roman"/>
                <w:color w:val="000000"/>
                <w:sz w:val="24"/>
                <w:szCs w:val="24"/>
                <w:lang w:eastAsia="ru-RU"/>
              </w:rPr>
              <w:t> Транспортные средства, допущенные к перевозке пассажиров, работают на основании разрешения по маршруту (приложение № 1 к настоящим правилам), </w:t>
            </w:r>
            <w:r w:rsidRPr="00416928">
              <w:rPr>
                <w:rFonts w:ascii="Times New Roman" w:eastAsia="Times New Roman" w:hAnsi="Times New Roman" w:cs="Times New Roman"/>
                <w:i/>
                <w:iCs/>
                <w:color w:val="000000"/>
                <w:sz w:val="24"/>
                <w:szCs w:val="24"/>
                <w:lang w:eastAsia="ru-RU"/>
              </w:rPr>
              <w:t>сертификат соответствия</w:t>
            </w:r>
            <w:r w:rsidRPr="00416928">
              <w:rPr>
                <w:rFonts w:ascii="Times New Roman" w:eastAsia="Times New Roman" w:hAnsi="Times New Roman" w:cs="Times New Roman"/>
                <w:color w:val="000000"/>
                <w:sz w:val="24"/>
                <w:szCs w:val="24"/>
                <w:lang w:eastAsia="ru-RU"/>
              </w:rPr>
              <w:t xml:space="preserve">  (приложение № 2 к настоящим правилам), которым подтверждается способность и право транспортного агента данным </w:t>
            </w:r>
            <w:r w:rsidRPr="00416928">
              <w:rPr>
                <w:rFonts w:ascii="Times New Roman" w:eastAsia="Times New Roman" w:hAnsi="Times New Roman" w:cs="Times New Roman"/>
                <w:color w:val="000000"/>
                <w:sz w:val="24"/>
                <w:szCs w:val="24"/>
                <w:lang w:eastAsia="ru-RU"/>
              </w:rPr>
              <w:lastRenderedPageBreak/>
              <w:t xml:space="preserve">транспортным средством осуществлять </w:t>
            </w:r>
            <w:r w:rsidR="00990969">
              <w:rPr>
                <w:rFonts w:ascii="Times New Roman" w:eastAsia="Times New Roman" w:hAnsi="Times New Roman" w:cs="Times New Roman"/>
                <w:color w:val="000000"/>
                <w:sz w:val="24"/>
                <w:szCs w:val="24"/>
                <w:lang w:eastAsia="ru-RU"/>
              </w:rPr>
              <w:t>городские</w:t>
            </w:r>
            <w:r w:rsidRPr="00416928">
              <w:rPr>
                <w:rFonts w:ascii="Times New Roman" w:eastAsia="Times New Roman" w:hAnsi="Times New Roman" w:cs="Times New Roman"/>
                <w:color w:val="000000"/>
                <w:sz w:val="24"/>
                <w:szCs w:val="24"/>
                <w:lang w:eastAsia="ru-RU"/>
              </w:rPr>
              <w:t>  пассажирские перевозки.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Для получения </w:t>
            </w:r>
            <w:r w:rsidRPr="00416928">
              <w:rPr>
                <w:rFonts w:ascii="Times New Roman" w:eastAsia="Times New Roman" w:hAnsi="Times New Roman" w:cs="Times New Roman"/>
                <w:i/>
                <w:iCs/>
                <w:color w:val="000000"/>
                <w:sz w:val="24"/>
                <w:szCs w:val="24"/>
                <w:lang w:eastAsia="ru-RU"/>
              </w:rPr>
              <w:t> сертификат соответствия</w:t>
            </w:r>
            <w:r w:rsidRPr="00416928">
              <w:rPr>
                <w:rFonts w:ascii="Times New Roman" w:eastAsia="Times New Roman" w:hAnsi="Times New Roman" w:cs="Times New Roman"/>
                <w:color w:val="000000"/>
                <w:sz w:val="24"/>
                <w:szCs w:val="24"/>
                <w:lang w:eastAsia="ru-RU"/>
              </w:rPr>
              <w:t> транспортный агент обращается с заявлением в примэрию</w:t>
            </w:r>
            <w:r w:rsidR="008F2F6C">
              <w:rPr>
                <w:rFonts w:ascii="Times New Roman" w:eastAsia="Times New Roman" w:hAnsi="Times New Roman" w:cs="Times New Roman"/>
                <w:color w:val="000000"/>
                <w:sz w:val="24"/>
                <w:szCs w:val="24"/>
                <w:lang w:eastAsia="ru-RU"/>
              </w:rPr>
              <w:t xml:space="preserve"> </w:t>
            </w:r>
            <w:r w:rsidR="00990969">
              <w:rPr>
                <w:rFonts w:ascii="Times New Roman" w:eastAsia="Times New Roman" w:hAnsi="Times New Roman" w:cs="Times New Roman"/>
                <w:color w:val="000000"/>
                <w:sz w:val="24"/>
                <w:szCs w:val="24"/>
                <w:lang w:eastAsia="ru-RU"/>
              </w:rPr>
              <w:t>города</w:t>
            </w:r>
            <w:r w:rsidRPr="00416928">
              <w:rPr>
                <w:rFonts w:ascii="Times New Roman" w:eastAsia="Times New Roman" w:hAnsi="Times New Roman" w:cs="Times New Roman"/>
                <w:color w:val="000000"/>
                <w:sz w:val="24"/>
                <w:szCs w:val="24"/>
                <w:lang w:eastAsia="ru-RU"/>
              </w:rPr>
              <w:t>, представляя следующие документы:</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а)  лицензию на транспортную деятельность;</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в)</w:t>
            </w:r>
            <w:r w:rsidRPr="00416928">
              <w:rPr>
                <w:rFonts w:ascii="Times New Roman" w:eastAsia="Times New Roman" w:hAnsi="Times New Roman" w:cs="Times New Roman"/>
                <w:i/>
                <w:iCs/>
                <w:color w:val="000000"/>
                <w:sz w:val="24"/>
                <w:szCs w:val="24"/>
                <w:lang w:eastAsia="ru-RU"/>
              </w:rPr>
              <w:t> сертификат соответствия </w:t>
            </w:r>
            <w:r w:rsidRPr="00416928">
              <w:rPr>
                <w:rFonts w:ascii="Times New Roman" w:eastAsia="Times New Roman" w:hAnsi="Times New Roman" w:cs="Times New Roman"/>
                <w:color w:val="000000"/>
                <w:sz w:val="24"/>
                <w:szCs w:val="24"/>
                <w:lang w:eastAsia="ru-RU"/>
              </w:rPr>
              <w:t> выданный органом по сертификации, аккредитованным и уполномоченным в соответствии с действующим законодательством, который подтверждает соответствие услуг по перевозке пассажиров действующим требованиям;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с) сертификаты, подтверждающие периодическую (один раз в 3 года) профессиональную переподготовку водителей и менеджеров по видам транспорта;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7</w:t>
            </w:r>
            <w:r w:rsidRPr="00416928">
              <w:rPr>
                <w:rFonts w:ascii="Times New Roman" w:eastAsia="Times New Roman" w:hAnsi="Times New Roman" w:cs="Times New Roman"/>
                <w:color w:val="000000"/>
                <w:sz w:val="24"/>
                <w:szCs w:val="24"/>
                <w:lang w:eastAsia="ru-RU"/>
              </w:rPr>
              <w:t>. Транспортные средства, на которых осуществляются перевозки пассажиров, должны соответствовать техническим требованиям, установленным для каждого вида транспорта и иметь на борту пакет документов, установленных настоящими правилами и действующим законодательством.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8. ОСНОВНЫЕ ПОНЯТИЯ: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 </w:t>
            </w:r>
            <w:r w:rsidRPr="00416928">
              <w:rPr>
                <w:rFonts w:ascii="Times New Roman" w:eastAsia="Times New Roman" w:hAnsi="Times New Roman" w:cs="Times New Roman"/>
                <w:b/>
                <w:bCs/>
                <w:color w:val="000000"/>
                <w:sz w:val="24"/>
                <w:szCs w:val="24"/>
                <w:lang w:eastAsia="ru-RU"/>
              </w:rPr>
              <w:t>остановочный пункт</w:t>
            </w:r>
            <w:r w:rsidRPr="00416928">
              <w:rPr>
                <w:rFonts w:ascii="Times New Roman" w:eastAsia="Times New Roman" w:hAnsi="Times New Roman" w:cs="Times New Roman"/>
                <w:color w:val="000000"/>
                <w:sz w:val="24"/>
                <w:szCs w:val="24"/>
                <w:lang w:eastAsia="ru-RU"/>
              </w:rPr>
              <w:t> - специально оборудованное место в пути следования, предназначенное для посадки и высадки пассажиров;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багаж</w:t>
            </w:r>
            <w:r w:rsidRPr="00416928">
              <w:rPr>
                <w:rFonts w:ascii="Times New Roman" w:eastAsia="Times New Roman" w:hAnsi="Times New Roman" w:cs="Times New Roman"/>
                <w:color w:val="000000"/>
                <w:sz w:val="24"/>
                <w:szCs w:val="24"/>
                <w:lang w:eastAsia="ru-RU"/>
              </w:rPr>
              <w:t> - вещи пассажиров, перевозимые отдельно в багажном отсеке;</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ручная кладь</w:t>
            </w:r>
            <w:r w:rsidRPr="00416928">
              <w:rPr>
                <w:rFonts w:ascii="Times New Roman" w:eastAsia="Times New Roman" w:hAnsi="Times New Roman" w:cs="Times New Roman"/>
                <w:color w:val="000000"/>
                <w:sz w:val="24"/>
                <w:szCs w:val="24"/>
                <w:lang w:eastAsia="ru-RU"/>
              </w:rPr>
              <w:t> - вещи пассажиров, разрешенные к бесплатной перевозке в салоне автотранспортного средства;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билет</w:t>
            </w:r>
            <w:r w:rsidRPr="00416928">
              <w:rPr>
                <w:rFonts w:ascii="Times New Roman" w:eastAsia="Times New Roman" w:hAnsi="Times New Roman" w:cs="Times New Roman"/>
                <w:color w:val="000000"/>
                <w:sz w:val="24"/>
                <w:szCs w:val="24"/>
                <w:lang w:eastAsia="ru-RU"/>
              </w:rPr>
              <w:t> - документ строгой отчетности, подтверждающий оплату и право проезда пассажира, заключение договора перевозки между транспортным агентом и пассажиром, а также наличие обязательного страхования пассажира;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договор</w:t>
            </w:r>
            <w:r w:rsidRPr="00416928">
              <w:rPr>
                <w:rFonts w:ascii="Times New Roman" w:eastAsia="Times New Roman" w:hAnsi="Times New Roman" w:cs="Times New Roman"/>
                <w:color w:val="000000"/>
                <w:sz w:val="24"/>
                <w:szCs w:val="24"/>
                <w:lang w:eastAsia="ru-RU"/>
              </w:rPr>
              <w:t> - взаимное обязательство между транспортным агентом и пассажиром, заказчиком и т.п.;</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маршрут</w:t>
            </w:r>
            <w:r w:rsidRPr="00416928">
              <w:rPr>
                <w:rFonts w:ascii="Times New Roman" w:eastAsia="Times New Roman" w:hAnsi="Times New Roman" w:cs="Times New Roman"/>
                <w:color w:val="000000"/>
                <w:sz w:val="24"/>
                <w:szCs w:val="24"/>
                <w:lang w:eastAsia="ru-RU"/>
              </w:rPr>
              <w:t> - заранее установленный путь следования автотранспортного средства между определенными пунктами;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рейс</w:t>
            </w:r>
            <w:r w:rsidRPr="00416928">
              <w:rPr>
                <w:rFonts w:ascii="Times New Roman" w:eastAsia="Times New Roman" w:hAnsi="Times New Roman" w:cs="Times New Roman"/>
                <w:color w:val="000000"/>
                <w:sz w:val="24"/>
                <w:szCs w:val="24"/>
                <w:lang w:eastAsia="ru-RU"/>
              </w:rPr>
              <w:t> - пассажирское сообщение по утвержденному маршруту в установленном расписанием время;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расписание движения </w:t>
            </w:r>
            <w:r w:rsidRPr="00416928">
              <w:rPr>
                <w:rFonts w:ascii="Times New Roman" w:eastAsia="Times New Roman" w:hAnsi="Times New Roman" w:cs="Times New Roman"/>
                <w:color w:val="000000"/>
                <w:sz w:val="24"/>
                <w:szCs w:val="24"/>
                <w:lang w:eastAsia="ru-RU"/>
              </w:rPr>
              <w:t>- график или таблица, содержащие сведения о времени, месте и последовательности выполнения рейсов;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тариф</w:t>
            </w:r>
            <w:r w:rsidRPr="00416928">
              <w:rPr>
                <w:rFonts w:ascii="Times New Roman" w:eastAsia="Times New Roman" w:hAnsi="Times New Roman" w:cs="Times New Roman"/>
                <w:color w:val="000000"/>
                <w:sz w:val="24"/>
                <w:szCs w:val="24"/>
                <w:lang w:eastAsia="ru-RU"/>
              </w:rPr>
              <w:t> - свод ставок оплаты перевозки пассажиров и багажа;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путевой лист</w:t>
            </w:r>
            <w:r w:rsidRPr="00416928">
              <w:rPr>
                <w:rFonts w:ascii="Times New Roman" w:eastAsia="Times New Roman" w:hAnsi="Times New Roman" w:cs="Times New Roman"/>
                <w:color w:val="000000"/>
                <w:sz w:val="24"/>
                <w:szCs w:val="24"/>
                <w:lang w:eastAsia="ru-RU"/>
              </w:rPr>
              <w:t> - документ строгой отчетности для первичного учета установленными централизованно защитными знаками, серией и номером;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автобус</w:t>
            </w:r>
            <w:r w:rsidRPr="00416928">
              <w:rPr>
                <w:rFonts w:ascii="Times New Roman" w:eastAsia="Times New Roman" w:hAnsi="Times New Roman" w:cs="Times New Roman"/>
                <w:color w:val="000000"/>
                <w:sz w:val="24"/>
                <w:szCs w:val="24"/>
                <w:lang w:eastAsia="ru-RU"/>
              </w:rPr>
              <w:t> - автотранспортное средство, предназначенное по своей конструкции для перевозки более 9 сидячих пассажиров (включая водителя) и их багаж;</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легковой автомобиль</w:t>
            </w:r>
            <w:r w:rsidRPr="00416928">
              <w:rPr>
                <w:rFonts w:ascii="Times New Roman" w:eastAsia="Times New Roman" w:hAnsi="Times New Roman" w:cs="Times New Roman"/>
                <w:color w:val="000000"/>
                <w:sz w:val="24"/>
                <w:szCs w:val="24"/>
                <w:lang w:eastAsia="ru-RU"/>
              </w:rPr>
              <w:t> - автомобиль, который по своей конструкции и оснащению предназначен для перевозки людей, багажа и (или) их вещей и имеет не более 9 мест (включая место водителя);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разрешение на деятельность по маршруту</w:t>
            </w:r>
            <w:r w:rsidRPr="00416928">
              <w:rPr>
                <w:rFonts w:ascii="Times New Roman" w:eastAsia="Times New Roman" w:hAnsi="Times New Roman" w:cs="Times New Roman"/>
                <w:color w:val="000000"/>
                <w:sz w:val="24"/>
                <w:szCs w:val="24"/>
                <w:lang w:eastAsia="ru-RU"/>
              </w:rPr>
              <w:t> - (маршрутная карта (приложение № 1 к настоящим правилам) - документ, выдаваемый органом местного публичного управления на каждое транспортное средство, который подтверждает право транспортного агента на  обслуживание по указанному маршруту;</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паспорт регулярного маршрута</w:t>
            </w:r>
            <w:r w:rsidRPr="00416928">
              <w:rPr>
                <w:rFonts w:ascii="Times New Roman" w:eastAsia="Times New Roman" w:hAnsi="Times New Roman" w:cs="Times New Roman"/>
                <w:color w:val="000000"/>
                <w:sz w:val="24"/>
                <w:szCs w:val="24"/>
                <w:lang w:eastAsia="ru-RU"/>
              </w:rPr>
              <w:t> - документ, определяющий характеристику  регулярного маршрута: расстояние между пунктами остановок, схему маршрута, дорожные условия и условия безопасности;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билетно-учетный лист</w:t>
            </w:r>
            <w:r w:rsidRPr="00416928">
              <w:rPr>
                <w:rFonts w:ascii="Times New Roman" w:eastAsia="Times New Roman" w:hAnsi="Times New Roman" w:cs="Times New Roman"/>
                <w:color w:val="000000"/>
                <w:sz w:val="24"/>
                <w:szCs w:val="24"/>
                <w:lang w:eastAsia="ru-RU"/>
              </w:rPr>
              <w:t> - документ учета билетов, проданных пассажирам, от сумм, полученных от их перевозки, а также ведомостей для регулярных маршрутов;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перевозки в общественных интересах</w:t>
            </w:r>
            <w:r w:rsidRPr="00416928">
              <w:rPr>
                <w:rFonts w:ascii="Times New Roman" w:eastAsia="Times New Roman" w:hAnsi="Times New Roman" w:cs="Times New Roman"/>
                <w:color w:val="000000"/>
                <w:sz w:val="24"/>
                <w:szCs w:val="24"/>
                <w:lang w:eastAsia="ru-RU"/>
              </w:rPr>
              <w:t> - транспортная деятельность, осуществляемая за плату транспортным агентом при соблюдении правил таких перевозок;</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перевозки по регулярным маршрутам</w:t>
            </w:r>
            <w:r w:rsidRPr="00416928">
              <w:rPr>
                <w:rFonts w:ascii="Times New Roman" w:eastAsia="Times New Roman" w:hAnsi="Times New Roman" w:cs="Times New Roman"/>
                <w:color w:val="000000"/>
                <w:sz w:val="24"/>
                <w:szCs w:val="24"/>
                <w:lang w:eastAsia="ru-RU"/>
              </w:rPr>
              <w:t xml:space="preserve"> - деятельность по перевозке пассажиров согласно периодичности, установленной графиком движения, утвержденным </w:t>
            </w:r>
            <w:r w:rsidRPr="00416928">
              <w:rPr>
                <w:rFonts w:ascii="Times New Roman" w:eastAsia="Times New Roman" w:hAnsi="Times New Roman" w:cs="Times New Roman"/>
                <w:color w:val="000000"/>
                <w:sz w:val="24"/>
                <w:szCs w:val="24"/>
                <w:lang w:eastAsia="ru-RU"/>
              </w:rPr>
              <w:lastRenderedPageBreak/>
              <w:t>компетентным органом, за которую взимается плата, а посадка и высадка пассажиров осуществляется в специально отведенных и оборудованных местах;</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перевозки по разовым заявкам</w:t>
            </w:r>
            <w:r w:rsidRPr="00416928">
              <w:rPr>
                <w:rFonts w:ascii="Times New Roman" w:eastAsia="Times New Roman" w:hAnsi="Times New Roman" w:cs="Times New Roman"/>
                <w:color w:val="000000"/>
                <w:sz w:val="24"/>
                <w:szCs w:val="24"/>
                <w:lang w:eastAsia="ru-RU"/>
              </w:rPr>
              <w:t> - деятельность по перевозке пассажиров, осуществляемая транспортным агентом на основе договора (заявки), заключаемого в каждом конкретном случае, для определенной, предварительно составленной группы пассажиров, указанных в контрольной ведомости или КПЛ;</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таксомоторные перевозки</w:t>
            </w:r>
            <w:r w:rsidRPr="00416928">
              <w:rPr>
                <w:rFonts w:ascii="Times New Roman" w:eastAsia="Times New Roman" w:hAnsi="Times New Roman" w:cs="Times New Roman"/>
                <w:color w:val="000000"/>
                <w:sz w:val="24"/>
                <w:szCs w:val="24"/>
                <w:lang w:eastAsia="ru-RU"/>
              </w:rPr>
              <w:t> - транспортные операции, осуществляемые за плату специально оборудованными легковыми автомобилями;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таксометр (счетчик)</w:t>
            </w:r>
            <w:r w:rsidRPr="00416928">
              <w:rPr>
                <w:rFonts w:ascii="Times New Roman" w:eastAsia="Times New Roman" w:hAnsi="Times New Roman" w:cs="Times New Roman"/>
                <w:color w:val="000000"/>
                <w:sz w:val="24"/>
                <w:szCs w:val="24"/>
                <w:lang w:eastAsia="ru-RU"/>
              </w:rPr>
              <w:t> - измерительное средство, имеющее кассовый аппарат с фискальной памятью, с дополнительными функциями по измерению времени и пройденного пути, автоматическому расчету на основании, установленных (запрограммированных) тарифов суммы, которую должен уплатить клиент (пассажир) с распечаткой суммы подлежащей уплаты и выдаче в конце маршрута кассового  чека;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перевозки в личных целях</w:t>
            </w:r>
            <w:r w:rsidRPr="00416928">
              <w:rPr>
                <w:rFonts w:ascii="Times New Roman" w:eastAsia="Times New Roman" w:hAnsi="Times New Roman" w:cs="Times New Roman"/>
                <w:color w:val="000000"/>
                <w:sz w:val="24"/>
                <w:szCs w:val="24"/>
                <w:lang w:eastAsia="ru-RU"/>
              </w:rPr>
              <w:t> - транспортные операции лицензированным и подвижным составом транспортного агента без внимания сборов или их эквивалента в натуральном выражении либо в услугах,  с соблюдением условий, предусмотренных настоящими правилами;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центральная диспетчерская служба (ЦДС)</w:t>
            </w:r>
            <w:r w:rsidRPr="00416928">
              <w:rPr>
                <w:rFonts w:ascii="Times New Roman" w:eastAsia="Times New Roman" w:hAnsi="Times New Roman" w:cs="Times New Roman"/>
                <w:color w:val="000000"/>
                <w:sz w:val="24"/>
                <w:szCs w:val="24"/>
                <w:lang w:eastAsia="ru-RU"/>
              </w:rPr>
              <w:t xml:space="preserve"> - служба координирующая работу пассажирского транспорта на </w:t>
            </w:r>
            <w:r w:rsidR="00E16265">
              <w:rPr>
                <w:rFonts w:ascii="Times New Roman" w:eastAsia="Times New Roman" w:hAnsi="Times New Roman" w:cs="Times New Roman"/>
                <w:color w:val="000000"/>
                <w:sz w:val="24"/>
                <w:szCs w:val="24"/>
                <w:lang w:eastAsia="ru-RU"/>
              </w:rPr>
              <w:t>городских</w:t>
            </w:r>
            <w:r w:rsidRPr="00416928">
              <w:rPr>
                <w:rFonts w:ascii="Times New Roman" w:eastAsia="Times New Roman" w:hAnsi="Times New Roman" w:cs="Times New Roman"/>
                <w:color w:val="000000"/>
                <w:sz w:val="24"/>
                <w:szCs w:val="24"/>
                <w:lang w:eastAsia="ru-RU"/>
              </w:rPr>
              <w:t xml:space="preserve"> маршрутах.</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p>
          <w:p w:rsidR="00416928" w:rsidRPr="00416928" w:rsidRDefault="00416928" w:rsidP="009569F1">
            <w:pPr>
              <w:spacing w:after="0" w:line="240" w:lineRule="auto"/>
              <w:jc w:val="center"/>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II. ПРАВА, ОБЯЗАННОСТИ И ОТВЕТСТВЕННОСТЬ ПАССАЖИРОВ, ЭКИПАЖА И ТРАНСПОРТНОГО АГЕНТА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2.1.1. Пассажир имеет право:</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а) провезти с собой бесплатно одного ребенка в возрасте до 7 лет включительно, если он не занимает отдельного места для сидения; при следовании с ним нескольких детей в возрасте до 7 лет включительно за каждого ребенка кроме одного, перевозимого бесплатно, вносится плата в размере 50% от полной стоимости проезда взрослого пассажира, с правом занятия отдельного места для сидения. Стоимость поездки детей в возрасте от 7 до 10 лет включительно оплачивается в размере 50% полной стоимости проезда взрослого пассажира, с правом занятия отдельного места для сидения. Проезд детей в возрасте старше 10 лет оплачивается по полному тарифу;</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b) перевозить за плату по установленному тарифу багаж в размерах, установленными настоящими правилами, животных (собак, кошек), мелких зверей и птиц в клетках;</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объявлять ценность багажа, сдаваемого к перевозке, с уплатой установленного сбора;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с) на возмещение причиненного ущерба;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d) на получение своевременной и полной информации о транспортных услугах, условиях и порядке движения.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2.1.2. Пассажир обязан:</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а) руководствоваться настоящими правилами;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в) приобрести билет на проезд и перевозке багажа в соответствии со стоимостью поездки, сохранять билет до конца поездки, предъявлять его по требованию лиц, имеющих право контроля.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Пассажир несет ответственность согласно национальному законодательству; может быть высажен из транспортного средства за нарушение общественного порядка, несоблюдение  условий настоящих правил, а также за любой причиненный по его вине ущерб, в том числе за повреждение или загрязнение автобуса.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2.1.3. Пассажиру запрещается: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a)      отвлекать внимание водителя от управления автотранспортным средством во время движения;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xml:space="preserve">b)      провозить острые и режущие предметы, огнестрельное оружие без чехлов или в неупакованном виде, ядовитые, взрывчатые, отравляющие, легковоспламеняющиеся, едкие и зловонные вещества, а также предметы, которые могут загрязнять одежду </w:t>
            </w:r>
            <w:r w:rsidRPr="00416928">
              <w:rPr>
                <w:rFonts w:ascii="Times New Roman" w:eastAsia="Times New Roman" w:hAnsi="Times New Roman" w:cs="Times New Roman"/>
                <w:color w:val="000000"/>
                <w:sz w:val="24"/>
                <w:szCs w:val="24"/>
                <w:lang w:eastAsia="ru-RU"/>
              </w:rPr>
              <w:lastRenderedPageBreak/>
              <w:t>других пассажиров и салон автотранспортного средства, громоздкий багаж и ручную кладь, препятствующие проходу пассажиров;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c)      курить и распивать спиртные напитки, находиться в нетрезвом состоянии, в грязной одежде, которая может загрязнить других пассажиров и сиденья;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d)     приводить в действие механизмы открытия и закрытия дверей, кроме случаев, предотвращения аварий и несчастных случаев;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e)      высовывать в открытые окна руки и голову;</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f)       пользоваться без надобности аварийным оборудованием, исключая экстренные случаи;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g)      загромождать багажом проходы и подходы к входным и выходным дверям салонов, перевозить багаж в салоне и на сиденьях автобусов;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h)      осуществлять посадку или высадку, держать открытыми или пытаться открыть двери общественного автотранспорта, перевозящего людей, во время движения;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i)        открывать двери во время или стоянки транспортного средства, не  убедившись в отсутствии какой-либо опасности;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j)        выбрасывать из транспортного средства какие-либо предметы.</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2.2.1. Экипаж имеет право:</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a)      требовать от пассажиров выполнения своих обязанностей;</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b)      не допускать к поездке или высаживать на ближайшей остановке пассажира, нарушившего требования настоящих правил и обязанности по договору перевозки или из-за его поведения, болезни и других причин, представляющих опасность для остальных пассажиров;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c)      получать от контрольных служб разъяснения о допущенных нарушениях.</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2.2.2. Экипаж обязан:</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a)      руководствоваться настоящими правилами, Правилами дорожного движения, Правилами технической эксплуатации автобуса, должностной инструкцией и выполнять указания диспетчерских служб при регулярных перевозках;</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b)      иметь и предъявлять для проверки уполномоченным контрольным органам документы, на основании которых разрешена деятельность, в зависимости от вида перевозки;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c)      иметь сертификат профессиональной пригодности авто водителя, выданный  лицензированным учебным центром на основании программы, согласованной с отраслевым органом центрального публичного управления;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xml:space="preserve">d)     в случае вынужденной остановки до окончания рейса в связи с техническими повреждениями, болезнью </w:t>
            </w:r>
            <w:r w:rsidR="006151FA">
              <w:rPr>
                <w:rFonts w:ascii="Times New Roman" w:eastAsia="Times New Roman" w:hAnsi="Times New Roman" w:cs="Times New Roman"/>
                <w:color w:val="000000"/>
                <w:sz w:val="24"/>
                <w:szCs w:val="24"/>
                <w:lang w:eastAsia="ru-RU"/>
              </w:rPr>
              <w:t>водителя</w:t>
            </w:r>
            <w:r w:rsidRPr="00416928">
              <w:rPr>
                <w:rFonts w:ascii="Times New Roman" w:eastAsia="Times New Roman" w:hAnsi="Times New Roman" w:cs="Times New Roman"/>
                <w:color w:val="000000"/>
                <w:sz w:val="24"/>
                <w:szCs w:val="24"/>
                <w:lang w:eastAsia="ru-RU"/>
              </w:rPr>
              <w:t xml:space="preserve"> или дорожно-транспортным происшествием осуществить пересадку пассажиров на другой автобус.</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При пересадке проданные билеты действительны для проезда в других автобусах, следующих, в том же направлении;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e)      соблюдать график движения;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f)       следить за соблюдением пассажирами настоящих правил, за размещением багажа;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g)      проверять наличие и соответствие билетов на проезд, и перевозку багажа;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h)      содержать транспортное средство в надлежащем техническом и санитарном состоянии;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i)        иметь опрятный вид и поддерживать чистоту и порядок на своем рабочем месте и в салоне;</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j)        быть вежливым и предупредительным в общении с пассажирами, непримиримым к недостаткам в обслуживании пассажиров и незамедлительно устранять эти недостатки независимо от того, по чьей вине они допущены;</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k)      объявлять названия остановок и их продолжительность;</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l)        останавливать автобус по сигналу лиц, имеющих право контроля, выполнять их указания и оказывать им помощь, в проведении проверок.</w:t>
            </w:r>
          </w:p>
          <w:p w:rsidR="009569F1"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lastRenderedPageBreak/>
              <w:t>2.2.3. Экипажу запрещается: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a)      отправляться в рейс без путевой документации и документов, дающих право на перевозку пассажиров;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b)      перевозить безбилетных пассажиров;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c)      производить посадку, высадку пассажиров в местах, не предусмотренных графиком;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d)     перевозить больше пассажиров, чем предусмотрено мест инструкцией завода-изготовителя;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e)      перевозить в салон не предусмотренные техническими условиями предметы, запчасти и емкости с техническими жидкостями;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f)       курить в салоне, пользоваться аудио и видео аппаратурой;</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g)      пользоваться мобильным телефоном во время управления транспортным средством;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h)      отклонятся от установленного маршрута;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i)        осуществлять движение при не полностью закрытых дверях салона;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j)        передавать управление автобусом лицам, не указанным в путевом листе.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2.3.1. Транспортный агент обязан:</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 руководствоваться настоящими правилами: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a)      обеспечивать наличие на борту каждой транспортной единицы документов, на  основании которых разрешается осуществление деятельности, в зависимости от вида перевозки: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 разрешение на деятельность по маршруту (маршрутная карта на регулярные</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городские маршруты).</w:t>
            </w:r>
          </w:p>
          <w:p w:rsidR="00416928" w:rsidRPr="00416928" w:rsidRDefault="00416928" w:rsidP="006151FA">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xml:space="preserve">            - разрешение на деятельность по оказанию услуг таксомоторными перевозками на  территории </w:t>
            </w:r>
            <w:r w:rsidR="006151FA">
              <w:rPr>
                <w:rFonts w:ascii="Times New Roman" w:eastAsia="Times New Roman" w:hAnsi="Times New Roman" w:cs="Times New Roman"/>
                <w:color w:val="000000"/>
                <w:sz w:val="24"/>
                <w:szCs w:val="24"/>
                <w:lang w:eastAsia="ru-RU"/>
              </w:rPr>
              <w:t>города</w:t>
            </w:r>
            <w:r w:rsidRPr="00416928">
              <w:rPr>
                <w:rFonts w:ascii="Times New Roman" w:eastAsia="Times New Roman" w:hAnsi="Times New Roman" w:cs="Times New Roman"/>
                <w:color w:val="000000"/>
                <w:sz w:val="24"/>
                <w:szCs w:val="24"/>
                <w:lang w:eastAsia="ru-RU"/>
              </w:rPr>
              <w:t>.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b)      обеспечивать своевременную подачу автобусов в надлежащем техническом и санитарном состоянии, безопасную и удобную поездку в соответствии с условиями договора перевозки и утвержденным расписанием;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c)      принимать меры по предупреждению несчастных случаев;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d)     заключать со страховыми организациями договоры об обязательном страховании пассажиров в соответствии с действующим законодательством;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e)      иметь сертифицированную материально - техническую базу, необходимую для выполнения работ по техническому обслуживанию и ремонту.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f)   </w:t>
            </w:r>
            <w:r w:rsidR="00E27313">
              <w:rPr>
                <w:rFonts w:ascii="Times New Roman" w:eastAsia="Times New Roman" w:hAnsi="Times New Roman" w:cs="Times New Roman"/>
                <w:color w:val="000000"/>
                <w:sz w:val="24"/>
                <w:szCs w:val="24"/>
                <w:lang w:eastAsia="ru-RU"/>
              </w:rPr>
              <w:t>ф</w:t>
            </w:r>
            <w:r w:rsidRPr="00416928">
              <w:rPr>
                <w:rFonts w:ascii="Times New Roman" w:eastAsia="Times New Roman" w:hAnsi="Times New Roman" w:cs="Times New Roman"/>
                <w:color w:val="000000"/>
                <w:sz w:val="24"/>
                <w:szCs w:val="24"/>
                <w:lang w:eastAsia="ru-RU"/>
              </w:rPr>
              <w:t>ормировать экипажи из водителей, имеющих водительские права соответствующей категории и трудовой стаж не менее 3 лет, а также сертификаты профессиональной пригодности, выданные лицензированными учебными центрами в соответствии с действующим законодательством;</w:t>
            </w:r>
          </w:p>
          <w:p w:rsidR="00416928" w:rsidRPr="00416928" w:rsidRDefault="00F33211" w:rsidP="0041692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g</w:t>
            </w:r>
            <w:r w:rsidR="00416928" w:rsidRPr="00416928">
              <w:rPr>
                <w:rFonts w:ascii="Times New Roman" w:eastAsia="Times New Roman" w:hAnsi="Times New Roman" w:cs="Times New Roman"/>
                <w:color w:val="000000"/>
                <w:sz w:val="24"/>
                <w:szCs w:val="24"/>
                <w:lang w:eastAsia="ru-RU"/>
              </w:rPr>
              <w:t>)    обеспечивать ежедневный медицинский осмотр водителей (измеряя артериальное давление у водителей, использование алко-тестером) и технический контроль транспортных средств до их выхода на маршрут, с внесением результатов в соответствующие журналы:</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 осуществлять ведомственный контроль работы автобусов на линии;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 обеспечивать контроль над выходом подведомственного предприятию</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подвижного состава на  линию и выполнением производственных заданий;</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 обеспечивать выполнение распоряжений заказчика и контролирующих служб.</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2.3.2</w:t>
            </w: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Транспортный агент несет, в соответствии с указанными правилами</w:t>
            </w:r>
            <w:r w:rsidRPr="00416928">
              <w:rPr>
                <w:rFonts w:ascii="Times New Roman" w:eastAsia="Times New Roman" w:hAnsi="Times New Roman" w:cs="Times New Roman"/>
                <w:color w:val="000000"/>
                <w:sz w:val="24"/>
                <w:szCs w:val="24"/>
                <w:u w:val="single"/>
                <w:lang w:eastAsia="ru-RU"/>
              </w:rPr>
              <w:t>, </w:t>
            </w:r>
            <w:r w:rsidRPr="00416928">
              <w:rPr>
                <w:rFonts w:ascii="Times New Roman" w:eastAsia="Times New Roman" w:hAnsi="Times New Roman" w:cs="Times New Roman"/>
                <w:b/>
                <w:bCs/>
                <w:color w:val="000000"/>
                <w:sz w:val="24"/>
                <w:szCs w:val="24"/>
                <w:u w:val="single"/>
                <w:lang w:eastAsia="ru-RU"/>
              </w:rPr>
              <w:t>ответственность за: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a)      качество предоставляемых услуг по перевозке пассажиров;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b)      соблюдением договорных обязательств перед заказчиком;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xml:space="preserve">c)      соблюдением установленного порядка участия в технологическом процессе  перевозки пассажиров и багажа на территории </w:t>
            </w:r>
            <w:r w:rsidR="00E27313">
              <w:rPr>
                <w:rFonts w:ascii="Times New Roman" w:eastAsia="Times New Roman" w:hAnsi="Times New Roman" w:cs="Times New Roman"/>
                <w:color w:val="000000"/>
                <w:sz w:val="24"/>
                <w:szCs w:val="24"/>
                <w:lang w:eastAsia="ru-RU"/>
              </w:rPr>
              <w:t>города</w:t>
            </w:r>
            <w:r w:rsidRPr="00416928">
              <w:rPr>
                <w:rFonts w:ascii="Times New Roman" w:eastAsia="Times New Roman" w:hAnsi="Times New Roman" w:cs="Times New Roman"/>
                <w:color w:val="000000"/>
                <w:sz w:val="24"/>
                <w:szCs w:val="24"/>
                <w:lang w:eastAsia="ru-RU"/>
              </w:rPr>
              <w:t>;</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xml:space="preserve">d)     ущерб, причиненный вследствие гибели или нанесения вреда здоровью людей при </w:t>
            </w:r>
            <w:r w:rsidRPr="00416928">
              <w:rPr>
                <w:rFonts w:ascii="Times New Roman" w:eastAsia="Times New Roman" w:hAnsi="Times New Roman" w:cs="Times New Roman"/>
                <w:color w:val="000000"/>
                <w:sz w:val="24"/>
                <w:szCs w:val="24"/>
                <w:lang w:eastAsia="ru-RU"/>
              </w:rPr>
              <w:lastRenderedPageBreak/>
              <w:t>пользовании автотранспортом;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e)      утрату, недостачу, порчу, гибель, нанесение вреда человеку при ДТП,  повреждение принятого к перевозке багажа, повреждение дорог и других технических средств, обеспечивающих движение.</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u w:val="single"/>
                <w:lang w:eastAsia="ru-RU"/>
              </w:rPr>
              <w:t xml:space="preserve">     Нарушения, допущенные транспортным агентом в технологическом процессе перевозки пассажиров в черте </w:t>
            </w:r>
            <w:r w:rsidR="00E27313">
              <w:rPr>
                <w:rFonts w:ascii="Times New Roman" w:eastAsia="Times New Roman" w:hAnsi="Times New Roman" w:cs="Times New Roman"/>
                <w:color w:val="000000"/>
                <w:sz w:val="24"/>
                <w:szCs w:val="24"/>
                <w:u w:val="single"/>
                <w:lang w:eastAsia="ru-RU"/>
              </w:rPr>
              <w:t>города</w:t>
            </w:r>
            <w:r w:rsidRPr="00416928">
              <w:rPr>
                <w:rFonts w:ascii="Times New Roman" w:eastAsia="Times New Roman" w:hAnsi="Times New Roman" w:cs="Times New Roman"/>
                <w:color w:val="000000"/>
                <w:sz w:val="24"/>
                <w:szCs w:val="24"/>
                <w:u w:val="single"/>
                <w:lang w:eastAsia="ru-RU"/>
              </w:rPr>
              <w:t>, рассматриваются на действующей комиссии по безопасности движения примэрии</w:t>
            </w:r>
            <w:r w:rsidR="00E27313">
              <w:rPr>
                <w:rFonts w:ascii="Times New Roman" w:eastAsia="Times New Roman" w:hAnsi="Times New Roman" w:cs="Times New Roman"/>
                <w:color w:val="000000"/>
                <w:sz w:val="24"/>
                <w:szCs w:val="24"/>
                <w:u w:val="single"/>
                <w:lang w:eastAsia="ru-RU"/>
              </w:rPr>
              <w:t>города</w:t>
            </w:r>
            <w:r w:rsidRPr="00416928">
              <w:rPr>
                <w:rFonts w:ascii="Times New Roman" w:eastAsia="Times New Roman" w:hAnsi="Times New Roman" w:cs="Times New Roman"/>
                <w:color w:val="000000"/>
                <w:sz w:val="24"/>
                <w:szCs w:val="24"/>
                <w:u w:val="single"/>
                <w:lang w:eastAsia="ru-RU"/>
              </w:rPr>
              <w:t>. Принятые решения комиссии для транспортного агента являются обязательными для исполнения.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u w:val="single"/>
                <w:lang w:eastAsia="ru-RU"/>
              </w:rPr>
              <w:t> </w:t>
            </w:r>
          </w:p>
          <w:p w:rsidR="00416928" w:rsidRDefault="00416928" w:rsidP="009569F1">
            <w:pPr>
              <w:spacing w:after="0" w:line="240" w:lineRule="auto"/>
              <w:jc w:val="center"/>
              <w:rPr>
                <w:rFonts w:ascii="Times New Roman" w:eastAsia="Times New Roman" w:hAnsi="Times New Roman" w:cs="Times New Roman"/>
                <w:b/>
                <w:bCs/>
                <w:color w:val="000000"/>
                <w:sz w:val="24"/>
                <w:szCs w:val="24"/>
                <w:lang w:eastAsia="ru-RU"/>
              </w:rPr>
            </w:pPr>
            <w:r w:rsidRPr="00416928">
              <w:rPr>
                <w:rFonts w:ascii="Times New Roman" w:eastAsia="Times New Roman" w:hAnsi="Times New Roman" w:cs="Times New Roman"/>
                <w:b/>
                <w:bCs/>
                <w:color w:val="000000"/>
                <w:sz w:val="24"/>
                <w:szCs w:val="24"/>
                <w:lang w:eastAsia="ru-RU"/>
              </w:rPr>
              <w:t>Ш.  ОРГАНИЗАЦИЯ РЕГУЛЯРНЫХ ПАССАЖИРСКИХ ПЕРЕВОЗОК</w:t>
            </w:r>
          </w:p>
          <w:p w:rsidR="009569F1" w:rsidRPr="00416928" w:rsidRDefault="009569F1" w:rsidP="009569F1">
            <w:pPr>
              <w:spacing w:after="0" w:line="240" w:lineRule="auto"/>
              <w:jc w:val="center"/>
              <w:rPr>
                <w:rFonts w:ascii="Times New Roman" w:eastAsia="Times New Roman" w:hAnsi="Times New Roman" w:cs="Times New Roman"/>
                <w:color w:val="000000"/>
                <w:sz w:val="24"/>
                <w:szCs w:val="24"/>
                <w:lang w:eastAsia="ru-RU"/>
              </w:rPr>
            </w:pP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3.1</w:t>
            </w:r>
            <w:r w:rsidRPr="00416928">
              <w:rPr>
                <w:rFonts w:ascii="Times New Roman" w:eastAsia="Times New Roman" w:hAnsi="Times New Roman" w:cs="Times New Roman"/>
                <w:color w:val="000000"/>
                <w:sz w:val="24"/>
                <w:szCs w:val="24"/>
                <w:lang w:eastAsia="ru-RU"/>
              </w:rPr>
              <w:t>. Регулярные пассажирские перевозки автотранспортом по маршрутам организуются на основании анализа частоты поездок населения с учетом движения других видов транспорта  по действующим маршрутам.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По режиму исполнения регулярные пассажирские перевозки подразделяются на: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перевозки пассажиров автобусами средней и большой вместимости (по графикам движения);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перевозки пассажиров автобусами особо малой вместимости в режиме маршрутного такси (по интервалу движения).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3.2.</w:t>
            </w:r>
            <w:r w:rsidRPr="00416928">
              <w:rPr>
                <w:rFonts w:ascii="Times New Roman" w:eastAsia="Times New Roman" w:hAnsi="Times New Roman" w:cs="Times New Roman"/>
                <w:color w:val="000000"/>
                <w:sz w:val="24"/>
                <w:szCs w:val="24"/>
                <w:lang w:eastAsia="ru-RU"/>
              </w:rPr>
              <w:t> Организация новых маршрутов, изменение или ликвидация существующих производится: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примэрией во в</w:t>
            </w:r>
            <w:r w:rsidR="00F74601">
              <w:rPr>
                <w:rFonts w:ascii="Times New Roman" w:eastAsia="Times New Roman" w:hAnsi="Times New Roman" w:cs="Times New Roman"/>
                <w:color w:val="000000"/>
                <w:sz w:val="24"/>
                <w:szCs w:val="24"/>
                <w:lang w:eastAsia="ru-RU"/>
              </w:rPr>
              <w:t xml:space="preserve">заимодействии с представителями </w:t>
            </w:r>
            <w:r w:rsidRPr="00416928">
              <w:rPr>
                <w:rFonts w:ascii="Times New Roman" w:eastAsia="Times New Roman" w:hAnsi="Times New Roman" w:cs="Times New Roman"/>
                <w:color w:val="000000"/>
                <w:sz w:val="24"/>
                <w:szCs w:val="24"/>
                <w:lang w:eastAsia="ru-RU"/>
              </w:rPr>
              <w:t xml:space="preserve">специализированной консультативной комиссии по </w:t>
            </w:r>
            <w:r w:rsidR="00E27313">
              <w:rPr>
                <w:rFonts w:ascii="Times New Roman" w:eastAsia="Times New Roman" w:hAnsi="Times New Roman" w:cs="Times New Roman"/>
                <w:color w:val="000000"/>
                <w:sz w:val="24"/>
                <w:szCs w:val="24"/>
                <w:lang w:eastAsia="ru-RU"/>
              </w:rPr>
              <w:t>безопасности движения примэрии города</w:t>
            </w:r>
            <w:r w:rsidRPr="00416928">
              <w:rPr>
                <w:rFonts w:ascii="Times New Roman" w:eastAsia="Times New Roman" w:hAnsi="Times New Roman" w:cs="Times New Roman"/>
                <w:color w:val="000000"/>
                <w:sz w:val="24"/>
                <w:szCs w:val="24"/>
                <w:lang w:eastAsia="ru-RU"/>
              </w:rPr>
              <w:t>.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3.3.</w:t>
            </w:r>
            <w:r w:rsidRPr="00416928">
              <w:rPr>
                <w:rFonts w:ascii="Times New Roman" w:eastAsia="Times New Roman" w:hAnsi="Times New Roman" w:cs="Times New Roman"/>
                <w:color w:val="000000"/>
                <w:sz w:val="24"/>
                <w:szCs w:val="24"/>
                <w:lang w:eastAsia="ru-RU"/>
              </w:rPr>
              <w:t> Привлечение транспортных агентов для выполнения регулярных пассажирских  перевозок осуществляется на основании настоящих правил.</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xml:space="preserve">     Право на обслуживание пассажиров по </w:t>
            </w:r>
            <w:r w:rsidR="00E27313">
              <w:rPr>
                <w:rFonts w:ascii="Times New Roman" w:eastAsia="Times New Roman" w:hAnsi="Times New Roman" w:cs="Times New Roman"/>
                <w:color w:val="000000"/>
                <w:sz w:val="24"/>
                <w:szCs w:val="24"/>
                <w:lang w:eastAsia="ru-RU"/>
              </w:rPr>
              <w:t>городским</w:t>
            </w:r>
            <w:r w:rsidRPr="00416928">
              <w:rPr>
                <w:rFonts w:ascii="Times New Roman" w:eastAsia="Times New Roman" w:hAnsi="Times New Roman" w:cs="Times New Roman"/>
                <w:color w:val="000000"/>
                <w:sz w:val="24"/>
                <w:szCs w:val="24"/>
                <w:lang w:eastAsia="ru-RU"/>
              </w:rPr>
              <w:t xml:space="preserve"> маршрутам предоставляется транспортным агентам, зарегистрированным в качестве субъектов предпринимательства </w:t>
            </w:r>
            <w:r w:rsidRPr="00416928">
              <w:rPr>
                <w:rFonts w:ascii="Times New Roman" w:eastAsia="Times New Roman" w:hAnsi="Times New Roman" w:cs="Times New Roman"/>
                <w:color w:val="000000"/>
                <w:sz w:val="24"/>
                <w:szCs w:val="24"/>
                <w:u w:val="single"/>
                <w:lang w:eastAsia="ru-RU"/>
              </w:rPr>
              <w:t>на конкурсной основе,</w:t>
            </w:r>
            <w:r w:rsidRPr="00416928">
              <w:rPr>
                <w:rFonts w:ascii="Times New Roman" w:eastAsia="Times New Roman" w:hAnsi="Times New Roman" w:cs="Times New Roman"/>
                <w:color w:val="000000"/>
                <w:sz w:val="24"/>
                <w:szCs w:val="24"/>
                <w:lang w:eastAsia="ru-RU"/>
              </w:rPr>
              <w:t> исходя из характеристики маршрутов и необходимости.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p>
          <w:p w:rsidR="00416928" w:rsidRDefault="00416928" w:rsidP="009569F1">
            <w:pPr>
              <w:spacing w:after="0" w:line="240" w:lineRule="auto"/>
              <w:jc w:val="center"/>
              <w:rPr>
                <w:rFonts w:ascii="Times New Roman" w:eastAsia="Times New Roman" w:hAnsi="Times New Roman" w:cs="Times New Roman"/>
                <w:b/>
                <w:bCs/>
                <w:color w:val="000000"/>
                <w:sz w:val="24"/>
                <w:szCs w:val="24"/>
                <w:lang w:eastAsia="ru-RU"/>
              </w:rPr>
            </w:pPr>
            <w:r w:rsidRPr="00416928">
              <w:rPr>
                <w:rFonts w:ascii="Times New Roman" w:eastAsia="Times New Roman" w:hAnsi="Times New Roman" w:cs="Times New Roman"/>
                <w:b/>
                <w:bCs/>
                <w:color w:val="000000"/>
                <w:sz w:val="24"/>
                <w:szCs w:val="24"/>
                <w:lang w:eastAsia="ru-RU"/>
              </w:rPr>
              <w:t>ПРАВИЛА КОНКУРСНОГО ЗАКРЕПЛЕНИЯ ПРАВА НА ОБСЛУЖИВАНИЕ РЕГУЛЯРНЫХ ПАССАЖИРСКИХ МАРШРУТОВ</w:t>
            </w:r>
            <w:bookmarkStart w:id="0" w:name="_GoBack"/>
            <w:bookmarkEnd w:id="0"/>
          </w:p>
          <w:p w:rsidR="009569F1" w:rsidRPr="00416928" w:rsidRDefault="009569F1" w:rsidP="009569F1">
            <w:pPr>
              <w:spacing w:after="0" w:line="240" w:lineRule="auto"/>
              <w:jc w:val="center"/>
              <w:rPr>
                <w:rFonts w:ascii="Times New Roman" w:eastAsia="Times New Roman" w:hAnsi="Times New Roman" w:cs="Times New Roman"/>
                <w:color w:val="000000"/>
                <w:sz w:val="24"/>
                <w:szCs w:val="24"/>
                <w:lang w:eastAsia="ru-RU"/>
              </w:rPr>
            </w:pP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xml:space="preserve">      Заявление на участие транспортного агента в конкурсе на право обслуживания пассажиров по </w:t>
            </w:r>
            <w:r w:rsidR="009C4C33">
              <w:rPr>
                <w:rFonts w:ascii="Times New Roman" w:eastAsia="Times New Roman" w:hAnsi="Times New Roman" w:cs="Times New Roman"/>
                <w:color w:val="000000"/>
                <w:sz w:val="24"/>
                <w:szCs w:val="24"/>
                <w:lang w:eastAsia="ru-RU"/>
              </w:rPr>
              <w:t>городским</w:t>
            </w:r>
            <w:r w:rsidRPr="00416928">
              <w:rPr>
                <w:rFonts w:ascii="Times New Roman" w:eastAsia="Times New Roman" w:hAnsi="Times New Roman" w:cs="Times New Roman"/>
                <w:color w:val="000000"/>
                <w:sz w:val="24"/>
                <w:szCs w:val="24"/>
                <w:lang w:eastAsia="ru-RU"/>
              </w:rPr>
              <w:t xml:space="preserve"> маршрутам рассматривается комиссией по обеспечению безопасности дорожного движения на территории </w:t>
            </w:r>
            <w:r w:rsidR="008F5A12">
              <w:rPr>
                <w:rFonts w:ascii="Times New Roman" w:eastAsia="Times New Roman" w:hAnsi="Times New Roman" w:cs="Times New Roman"/>
                <w:color w:val="000000"/>
                <w:sz w:val="24"/>
                <w:szCs w:val="24"/>
                <w:lang w:eastAsia="ru-RU"/>
              </w:rPr>
              <w:t>города</w:t>
            </w:r>
            <w:r w:rsidRPr="00416928">
              <w:rPr>
                <w:rFonts w:ascii="Times New Roman" w:eastAsia="Times New Roman" w:hAnsi="Times New Roman" w:cs="Times New Roman"/>
                <w:color w:val="000000"/>
                <w:sz w:val="24"/>
                <w:szCs w:val="24"/>
                <w:lang w:eastAsia="ru-RU"/>
              </w:rPr>
              <w:t>, утвержденной распоряжением примара.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3.4.</w:t>
            </w:r>
            <w:r w:rsidRPr="00416928">
              <w:rPr>
                <w:rFonts w:ascii="Times New Roman" w:eastAsia="Times New Roman" w:hAnsi="Times New Roman" w:cs="Times New Roman"/>
                <w:color w:val="000000"/>
                <w:sz w:val="24"/>
                <w:szCs w:val="24"/>
                <w:lang w:eastAsia="ru-RU"/>
              </w:rPr>
              <w:t> Регулярные перевозки пассажиров организуются по дорогам, состояние которых в течение года соответствует действующим стандартам.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xml:space="preserve">     Открытие новых маршрутов производится после проверки соответствия состояния дорог, по которым они проходят, остановочных пунктов и временных объездов требованиям безопасности движения и сохранности автотранспорта, проведенной отделом </w:t>
            </w:r>
            <w:r w:rsidR="008F5A12">
              <w:rPr>
                <w:rFonts w:ascii="Times New Roman" w:eastAsia="Times New Roman" w:hAnsi="Times New Roman" w:cs="Times New Roman"/>
                <w:color w:val="000000"/>
                <w:sz w:val="24"/>
                <w:szCs w:val="24"/>
                <w:lang w:eastAsia="ru-RU"/>
              </w:rPr>
              <w:t>городского</w:t>
            </w:r>
            <w:r w:rsidRPr="00416928">
              <w:rPr>
                <w:rFonts w:ascii="Times New Roman" w:eastAsia="Times New Roman" w:hAnsi="Times New Roman" w:cs="Times New Roman"/>
                <w:color w:val="000000"/>
                <w:sz w:val="24"/>
                <w:szCs w:val="24"/>
                <w:lang w:eastAsia="ru-RU"/>
              </w:rPr>
              <w:t>  хозяйства совместно и представителем дорожных организаций, дорожной полицией и заинтересованных транспортных агентов. Итоги проверки отражаются в соответствующем акте, на основании которого составляется паспорт маршрута.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3.5.</w:t>
            </w:r>
            <w:r w:rsidRPr="00416928">
              <w:rPr>
                <w:rFonts w:ascii="Times New Roman" w:eastAsia="Times New Roman" w:hAnsi="Times New Roman" w:cs="Times New Roman"/>
                <w:color w:val="000000"/>
                <w:sz w:val="24"/>
                <w:szCs w:val="24"/>
                <w:lang w:eastAsia="ru-RU"/>
              </w:rPr>
              <w:t> Право временного закрытия маршрута, при неблагоприятных дорожных и метеорологических условиях, или катаклизмах принадлежит соответственно примэрии</w:t>
            </w:r>
            <w:r w:rsidR="00A233F0">
              <w:rPr>
                <w:rFonts w:ascii="Times New Roman" w:eastAsia="Times New Roman" w:hAnsi="Times New Roman" w:cs="Times New Roman"/>
                <w:color w:val="000000"/>
                <w:sz w:val="24"/>
                <w:szCs w:val="24"/>
                <w:lang w:eastAsia="ru-RU"/>
              </w:rPr>
              <w:t xml:space="preserve"> </w:t>
            </w:r>
            <w:r w:rsidR="00295C4C">
              <w:rPr>
                <w:rFonts w:ascii="Times New Roman" w:eastAsia="Times New Roman" w:hAnsi="Times New Roman" w:cs="Times New Roman"/>
                <w:color w:val="000000"/>
                <w:sz w:val="24"/>
                <w:szCs w:val="24"/>
                <w:lang w:eastAsia="ru-RU"/>
              </w:rPr>
              <w:t>города</w:t>
            </w:r>
            <w:r w:rsidRPr="00416928">
              <w:rPr>
                <w:rFonts w:ascii="Times New Roman" w:eastAsia="Times New Roman" w:hAnsi="Times New Roman" w:cs="Times New Roman"/>
                <w:color w:val="000000"/>
                <w:sz w:val="24"/>
                <w:szCs w:val="24"/>
                <w:lang w:eastAsia="ru-RU"/>
              </w:rPr>
              <w:t xml:space="preserve"> и дорожной полиции. При неудовлетворительном состоянии дороги об этом сообщается и дорожной организации, в ведении которой она находится.</w:t>
            </w:r>
          </w:p>
          <w:p w:rsidR="00295C4C"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3.6</w:t>
            </w:r>
            <w:r w:rsidRPr="00416928">
              <w:rPr>
                <w:rFonts w:ascii="Times New Roman" w:eastAsia="Times New Roman" w:hAnsi="Times New Roman" w:cs="Times New Roman"/>
                <w:color w:val="000000"/>
                <w:sz w:val="24"/>
                <w:szCs w:val="24"/>
                <w:lang w:eastAsia="ru-RU"/>
              </w:rPr>
              <w:t xml:space="preserve">. Остановочные пункты оборудуются и оснащаются указателями интервалов движения или расписаниями. Расписание прибытия и отправления вывешиваются при </w:t>
            </w:r>
            <w:r w:rsidRPr="00416928">
              <w:rPr>
                <w:rFonts w:ascii="Times New Roman" w:eastAsia="Times New Roman" w:hAnsi="Times New Roman" w:cs="Times New Roman"/>
                <w:color w:val="000000"/>
                <w:sz w:val="24"/>
                <w:szCs w:val="24"/>
                <w:lang w:eastAsia="ru-RU"/>
              </w:rPr>
              <w:lastRenderedPageBreak/>
              <w:t>интервалах движения свыше 20 минут. Места расположения остановочных пунктов согласовываются с дорожной полицией.</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3.7.</w:t>
            </w:r>
            <w:r w:rsidRPr="00416928">
              <w:rPr>
                <w:rFonts w:ascii="Times New Roman" w:eastAsia="Times New Roman" w:hAnsi="Times New Roman" w:cs="Times New Roman"/>
                <w:color w:val="000000"/>
                <w:sz w:val="24"/>
                <w:szCs w:val="24"/>
                <w:lang w:eastAsia="ru-RU"/>
              </w:rPr>
              <w:t> Перевозка пассажиров в автобусах особо малой вместимости осуществляется согласно</w:t>
            </w:r>
            <w:r w:rsidR="00A233F0">
              <w:rPr>
                <w:rFonts w:ascii="Times New Roman" w:eastAsia="Times New Roman" w:hAnsi="Times New Roman" w:cs="Times New Roman"/>
                <w:color w:val="000000"/>
                <w:sz w:val="24"/>
                <w:szCs w:val="24"/>
                <w:lang w:eastAsia="ru-RU"/>
              </w:rPr>
              <w:t xml:space="preserve"> </w:t>
            </w:r>
            <w:r w:rsidRPr="00416928">
              <w:rPr>
                <w:rFonts w:ascii="Times New Roman" w:eastAsia="Times New Roman" w:hAnsi="Times New Roman" w:cs="Times New Roman"/>
                <w:color w:val="000000"/>
                <w:sz w:val="24"/>
                <w:szCs w:val="24"/>
                <w:lang w:eastAsia="ru-RU"/>
              </w:rPr>
              <w:t>количеству мест для сидения, установленному заводом-изготовителем автотранспорта, с учетом ограничений и дополнений, оговариваемых Правилами дорожного движения и отраслевым органом центрального публичного управления.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В автобусах курсирующих по городским маршрутам места не нумеруются, а провоз пассажира, осуществляется в соответствии с </w:t>
            </w:r>
            <w:r w:rsidRPr="00416928">
              <w:rPr>
                <w:rFonts w:ascii="Times New Roman" w:eastAsia="Times New Roman" w:hAnsi="Times New Roman" w:cs="Times New Roman"/>
                <w:color w:val="000000"/>
                <w:sz w:val="24"/>
                <w:szCs w:val="24"/>
                <w:u w:val="single"/>
                <w:lang w:eastAsia="ru-RU"/>
              </w:rPr>
              <w:t>вместимостью автобуса</w:t>
            </w:r>
            <w:r w:rsidRPr="00416928">
              <w:rPr>
                <w:rFonts w:ascii="Times New Roman" w:eastAsia="Times New Roman" w:hAnsi="Times New Roman" w:cs="Times New Roman"/>
                <w:color w:val="000000"/>
                <w:sz w:val="24"/>
                <w:szCs w:val="24"/>
                <w:lang w:eastAsia="ru-RU"/>
              </w:rPr>
              <w:t> согласно паспорту завода-изготовителя.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3.8.</w:t>
            </w:r>
            <w:r w:rsidRPr="00416928">
              <w:rPr>
                <w:rFonts w:ascii="Times New Roman" w:eastAsia="Times New Roman" w:hAnsi="Times New Roman" w:cs="Times New Roman"/>
                <w:color w:val="000000"/>
                <w:sz w:val="24"/>
                <w:szCs w:val="24"/>
                <w:lang w:eastAsia="ru-RU"/>
              </w:rPr>
              <w:t> </w:t>
            </w:r>
            <w:r w:rsidR="00295C4C">
              <w:rPr>
                <w:rFonts w:ascii="Times New Roman" w:eastAsia="Times New Roman" w:hAnsi="Times New Roman" w:cs="Times New Roman"/>
                <w:color w:val="000000"/>
                <w:sz w:val="24"/>
                <w:szCs w:val="24"/>
                <w:lang w:eastAsia="ru-RU"/>
              </w:rPr>
              <w:t>Первыми</w:t>
            </w:r>
            <w:r w:rsidRPr="00416928">
              <w:rPr>
                <w:rFonts w:ascii="Times New Roman" w:eastAsia="Times New Roman" w:hAnsi="Times New Roman" w:cs="Times New Roman"/>
                <w:color w:val="000000"/>
                <w:sz w:val="24"/>
                <w:szCs w:val="24"/>
                <w:lang w:eastAsia="ru-RU"/>
              </w:rPr>
              <w:t xml:space="preserve"> имеют право входить пассажиры с детьми дошкольного возраста, беременные женщины, лица преклонного возраста, инвалиды с явными признаками инвалидности, дети начальных классов, лица, осуществляющие проверку.</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Для пассажиров с детьми дошкольного возраста, беременных женщин, инвалидов и граждан преклонного возраста отводятся четыре передних места с левой стороны. Эти места должны иметь таблички с надписью «Для пассажиров с детьми и инвалидов». Другие пассажиры, занимающие эти места, обязаны освободить их для указанных граждан.</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3.9.</w:t>
            </w:r>
            <w:r w:rsidRPr="00416928">
              <w:rPr>
                <w:rFonts w:ascii="Times New Roman" w:eastAsia="Times New Roman" w:hAnsi="Times New Roman" w:cs="Times New Roman"/>
                <w:color w:val="000000"/>
                <w:sz w:val="24"/>
                <w:szCs w:val="24"/>
                <w:lang w:eastAsia="ru-RU"/>
              </w:rPr>
              <w:t xml:space="preserve"> Тарифы, применяемые при осуществлении перевозок пассажиров и багажа, для </w:t>
            </w:r>
            <w:r w:rsidR="00585E1D">
              <w:rPr>
                <w:rFonts w:ascii="Times New Roman" w:eastAsia="Times New Roman" w:hAnsi="Times New Roman" w:cs="Times New Roman"/>
                <w:color w:val="000000"/>
                <w:sz w:val="24"/>
                <w:szCs w:val="24"/>
                <w:lang w:eastAsia="ru-RU"/>
              </w:rPr>
              <w:t>городских</w:t>
            </w:r>
            <w:r w:rsidRPr="00416928">
              <w:rPr>
                <w:rFonts w:ascii="Times New Roman" w:eastAsia="Times New Roman" w:hAnsi="Times New Roman" w:cs="Times New Roman"/>
                <w:color w:val="000000"/>
                <w:sz w:val="24"/>
                <w:szCs w:val="24"/>
                <w:lang w:eastAsia="ru-RU"/>
              </w:rPr>
              <w:t xml:space="preserve"> маршрутов утверждаются решением </w:t>
            </w:r>
            <w:r w:rsidR="00585E1D">
              <w:rPr>
                <w:rFonts w:ascii="Times New Roman" w:eastAsia="Times New Roman" w:hAnsi="Times New Roman" w:cs="Times New Roman"/>
                <w:color w:val="000000"/>
                <w:sz w:val="24"/>
                <w:szCs w:val="24"/>
                <w:lang w:eastAsia="ru-RU"/>
              </w:rPr>
              <w:t>Городского</w:t>
            </w:r>
            <w:r w:rsidRPr="00416928">
              <w:rPr>
                <w:rFonts w:ascii="Times New Roman" w:eastAsia="Times New Roman" w:hAnsi="Times New Roman" w:cs="Times New Roman"/>
                <w:color w:val="000000"/>
                <w:sz w:val="24"/>
                <w:szCs w:val="24"/>
                <w:lang w:eastAsia="ru-RU"/>
              </w:rPr>
              <w:t xml:space="preserve"> Совета, в соответствии с предложениями транспортных агентов и методикой расчета тарифов на оказание услуг по перевозке пассажиров, утвержденной в соответствующем порядке.</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3.10</w:t>
            </w:r>
            <w:r w:rsidRPr="00416928">
              <w:rPr>
                <w:rFonts w:ascii="Times New Roman" w:eastAsia="Times New Roman" w:hAnsi="Times New Roman" w:cs="Times New Roman"/>
                <w:color w:val="000000"/>
                <w:sz w:val="24"/>
                <w:szCs w:val="24"/>
                <w:lang w:eastAsia="ru-RU"/>
              </w:rPr>
              <w:t>. В салоне транспортного средства должны быть указатель фамилий и инициалов членов экипажа, медицинская аптечка, противопожарные средства, занавески на окнах, чехлы и подголовники на мягких сидениях, а также выписка основных положений настоящих правил.</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Автобусы должны иметь лобовые указатели с наименованием начального и конечного пунктов маршрута и боковые с указанием начального, конечного и основных  промежуточных пунктов следования автобусов в соответствии с действующими стандартами. Автотранспорт, не отвечающий основным требованиям экипировки, не допускается к перевозке.</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3.11</w:t>
            </w:r>
            <w:r w:rsidRPr="00416928">
              <w:rPr>
                <w:rFonts w:ascii="Times New Roman" w:eastAsia="Times New Roman" w:hAnsi="Times New Roman" w:cs="Times New Roman"/>
                <w:color w:val="000000"/>
                <w:sz w:val="24"/>
                <w:szCs w:val="24"/>
                <w:lang w:eastAsia="ru-RU"/>
              </w:rPr>
              <w:t>. Экипаж автобуса должен иметь путевой лист, билеты, билетно-учетный лист, маршрутную карту, талон соответствия транспортного средства, расписание движения, а также запас проездных билетов для выдачи их пассажирам.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3.12</w:t>
            </w:r>
            <w:r w:rsidRPr="00416928">
              <w:rPr>
                <w:rFonts w:ascii="Times New Roman" w:eastAsia="Times New Roman" w:hAnsi="Times New Roman" w:cs="Times New Roman"/>
                <w:color w:val="000000"/>
                <w:sz w:val="24"/>
                <w:szCs w:val="24"/>
                <w:lang w:eastAsia="ru-RU"/>
              </w:rPr>
              <w:t>. Документами на право проезда пассажиров являются билеты соответствующей формы, установленной в соответствии Постановления Правительства РМ № 294 от 17.03.1998 г.</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3.13</w:t>
            </w:r>
            <w:r w:rsidRPr="00416928">
              <w:rPr>
                <w:rFonts w:ascii="Times New Roman" w:eastAsia="Times New Roman" w:hAnsi="Times New Roman" w:cs="Times New Roman"/>
                <w:color w:val="000000"/>
                <w:sz w:val="24"/>
                <w:szCs w:val="24"/>
                <w:lang w:eastAsia="ru-RU"/>
              </w:rPr>
              <w:t>. В автобусах на городских маршрутах пассажир оплачивает проезд и провоз багажа непосредственно водителю транспорта.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3.14</w:t>
            </w:r>
            <w:r w:rsidRPr="00416928">
              <w:rPr>
                <w:rFonts w:ascii="Times New Roman" w:eastAsia="Times New Roman" w:hAnsi="Times New Roman" w:cs="Times New Roman"/>
                <w:color w:val="000000"/>
                <w:sz w:val="24"/>
                <w:szCs w:val="24"/>
                <w:lang w:eastAsia="ru-RU"/>
              </w:rPr>
              <w:t xml:space="preserve">. К перевозкам пассажиров автотранспортом по </w:t>
            </w:r>
            <w:r w:rsidR="00585E1D">
              <w:rPr>
                <w:rFonts w:ascii="Times New Roman" w:eastAsia="Times New Roman" w:hAnsi="Times New Roman" w:cs="Times New Roman"/>
                <w:color w:val="000000"/>
                <w:sz w:val="24"/>
                <w:szCs w:val="24"/>
                <w:lang w:eastAsia="ru-RU"/>
              </w:rPr>
              <w:t>городским</w:t>
            </w:r>
            <w:r w:rsidRPr="00416928">
              <w:rPr>
                <w:rFonts w:ascii="Times New Roman" w:eastAsia="Times New Roman" w:hAnsi="Times New Roman" w:cs="Times New Roman"/>
                <w:color w:val="000000"/>
                <w:sz w:val="24"/>
                <w:szCs w:val="24"/>
                <w:lang w:eastAsia="ru-RU"/>
              </w:rPr>
              <w:t xml:space="preserve"> маршрутам допускаются только автобусы.</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w:t>
            </w:r>
          </w:p>
          <w:p w:rsidR="00416928" w:rsidRPr="00416928" w:rsidRDefault="00416928" w:rsidP="00925174">
            <w:pPr>
              <w:spacing w:after="0" w:line="240" w:lineRule="auto"/>
              <w:jc w:val="center"/>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IV. ОРГАНИЗАЦИЯ ТАКСОМОТОРНЫХ ПЕРЕВОЗОК</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4.1</w:t>
            </w:r>
            <w:r w:rsidRPr="00416928">
              <w:rPr>
                <w:rFonts w:ascii="Times New Roman" w:eastAsia="Times New Roman" w:hAnsi="Times New Roman" w:cs="Times New Roman"/>
                <w:color w:val="000000"/>
                <w:sz w:val="24"/>
                <w:szCs w:val="24"/>
                <w:lang w:eastAsia="ru-RU"/>
              </w:rPr>
              <w:t xml:space="preserve"> Организация или закрытие таксомоторных перевозок осуществляется </w:t>
            </w:r>
            <w:r w:rsidR="00925174">
              <w:rPr>
                <w:rFonts w:ascii="Times New Roman" w:eastAsia="Times New Roman" w:hAnsi="Times New Roman" w:cs="Times New Roman"/>
                <w:color w:val="000000"/>
                <w:sz w:val="24"/>
                <w:szCs w:val="24"/>
                <w:lang w:eastAsia="ru-RU"/>
              </w:rPr>
              <w:t>П</w:t>
            </w:r>
            <w:r w:rsidRPr="00416928">
              <w:rPr>
                <w:rFonts w:ascii="Times New Roman" w:eastAsia="Times New Roman" w:hAnsi="Times New Roman" w:cs="Times New Roman"/>
                <w:color w:val="000000"/>
                <w:sz w:val="24"/>
                <w:szCs w:val="24"/>
                <w:lang w:eastAsia="ru-RU"/>
              </w:rPr>
              <w:t>римэрией</w:t>
            </w:r>
            <w:r w:rsidR="00A233F0">
              <w:rPr>
                <w:rFonts w:ascii="Times New Roman" w:eastAsia="Times New Roman" w:hAnsi="Times New Roman" w:cs="Times New Roman"/>
                <w:color w:val="000000"/>
                <w:sz w:val="24"/>
                <w:szCs w:val="24"/>
                <w:lang w:eastAsia="ru-RU"/>
              </w:rPr>
              <w:t xml:space="preserve"> </w:t>
            </w:r>
            <w:r w:rsidR="00925174">
              <w:rPr>
                <w:rFonts w:ascii="Times New Roman" w:eastAsia="Times New Roman" w:hAnsi="Times New Roman" w:cs="Times New Roman"/>
                <w:color w:val="000000"/>
                <w:sz w:val="24"/>
                <w:szCs w:val="24"/>
                <w:lang w:eastAsia="ru-RU"/>
              </w:rPr>
              <w:t>г.Чадыр-Лунга</w:t>
            </w:r>
            <w:r w:rsidRPr="00416928">
              <w:rPr>
                <w:rFonts w:ascii="Times New Roman" w:eastAsia="Times New Roman" w:hAnsi="Times New Roman" w:cs="Times New Roman"/>
                <w:color w:val="000000"/>
                <w:sz w:val="24"/>
                <w:szCs w:val="24"/>
                <w:lang w:eastAsia="ru-RU"/>
              </w:rPr>
              <w:t>.</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Транспортный агент, осуществляющий таксомоторные перевозки обязан иметь:</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4.1.1 </w:t>
            </w:r>
            <w:r w:rsidRPr="00416928">
              <w:rPr>
                <w:rFonts w:ascii="Times New Roman" w:eastAsia="Times New Roman" w:hAnsi="Times New Roman" w:cs="Times New Roman"/>
                <w:color w:val="000000"/>
                <w:sz w:val="24"/>
                <w:szCs w:val="24"/>
                <w:lang w:eastAsia="ru-RU"/>
              </w:rPr>
              <w:t>Лицензию на данный вид деятельности, выдаваемую уполномоченным органом с приложением, где указаны все транспортные средства, допущенные к данному виду перевозок.</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4.1.2</w:t>
            </w:r>
            <w:r w:rsidRPr="00416928">
              <w:rPr>
                <w:rFonts w:ascii="Times New Roman" w:eastAsia="Times New Roman" w:hAnsi="Times New Roman" w:cs="Times New Roman"/>
                <w:color w:val="000000"/>
                <w:sz w:val="24"/>
                <w:szCs w:val="24"/>
                <w:lang w:eastAsia="ru-RU"/>
              </w:rPr>
              <w:t> На каждое транспортное средство, технический паспорт зарегистрированный на предприятия свидетельство технического осмотра, свидетельство о тестировании, приложение к лицензии.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lastRenderedPageBreak/>
              <w:t> </w:t>
            </w:r>
            <w:r w:rsidRPr="00416928">
              <w:rPr>
                <w:rFonts w:ascii="Times New Roman" w:eastAsia="Times New Roman" w:hAnsi="Times New Roman" w:cs="Times New Roman"/>
                <w:b/>
                <w:bCs/>
                <w:color w:val="000000"/>
                <w:sz w:val="24"/>
                <w:szCs w:val="24"/>
                <w:lang w:eastAsia="ru-RU"/>
              </w:rPr>
              <w:t>4.1.3</w:t>
            </w:r>
            <w:r w:rsidRPr="00416928">
              <w:rPr>
                <w:rFonts w:ascii="Times New Roman" w:eastAsia="Times New Roman" w:hAnsi="Times New Roman" w:cs="Times New Roman"/>
                <w:color w:val="000000"/>
                <w:sz w:val="24"/>
                <w:szCs w:val="24"/>
                <w:lang w:eastAsia="ru-RU"/>
              </w:rPr>
              <w:t> Путевой лист водителя  с обязательным указанием режима работы (времени нахождения водителя в работе;</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4.1.4</w:t>
            </w: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i/>
                <w:iCs/>
                <w:color w:val="000000"/>
                <w:sz w:val="24"/>
                <w:szCs w:val="24"/>
                <w:lang w:eastAsia="ru-RU"/>
              </w:rPr>
              <w:t>Сертификат соответствия</w:t>
            </w:r>
            <w:r w:rsidRPr="00416928">
              <w:rPr>
                <w:rFonts w:ascii="Times New Roman" w:eastAsia="Times New Roman" w:hAnsi="Times New Roman" w:cs="Times New Roman"/>
                <w:color w:val="000000"/>
                <w:sz w:val="24"/>
                <w:szCs w:val="24"/>
                <w:lang w:eastAsia="ru-RU"/>
              </w:rPr>
              <w:t xml:space="preserve"> по оказанию услуг по таксомоторным перевозкам в </w:t>
            </w:r>
            <w:r w:rsidR="00925174">
              <w:rPr>
                <w:rFonts w:ascii="Times New Roman" w:eastAsia="Times New Roman" w:hAnsi="Times New Roman" w:cs="Times New Roman"/>
                <w:color w:val="000000"/>
                <w:sz w:val="24"/>
                <w:szCs w:val="24"/>
                <w:lang w:eastAsia="ru-RU"/>
              </w:rPr>
              <w:t>г.Чадыр-Лунга</w:t>
            </w:r>
            <w:r w:rsidRPr="00416928">
              <w:rPr>
                <w:rFonts w:ascii="Times New Roman" w:eastAsia="Times New Roman" w:hAnsi="Times New Roman" w:cs="Times New Roman"/>
                <w:color w:val="000000"/>
                <w:sz w:val="24"/>
                <w:szCs w:val="24"/>
                <w:lang w:eastAsia="ru-RU"/>
              </w:rPr>
              <w:t>, при условии, что транспортное средство соответствует требованиям перевозок пассажиров (техническим, эстетическим параметрам и безопасности) и требованиям пункта 4.4 данного раздела.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а)</w:t>
            </w:r>
            <w:r w:rsidRPr="00416928">
              <w:rPr>
                <w:rFonts w:ascii="Times New Roman" w:eastAsia="Times New Roman" w:hAnsi="Times New Roman" w:cs="Times New Roman"/>
                <w:i/>
                <w:iCs/>
                <w:color w:val="000000"/>
                <w:sz w:val="24"/>
                <w:szCs w:val="24"/>
                <w:lang w:eastAsia="ru-RU"/>
              </w:rPr>
              <w:t> Сертификат соответствия</w:t>
            </w:r>
            <w:r w:rsidRPr="00416928">
              <w:rPr>
                <w:rFonts w:ascii="Times New Roman" w:eastAsia="Times New Roman" w:hAnsi="Times New Roman" w:cs="Times New Roman"/>
                <w:color w:val="000000"/>
                <w:sz w:val="24"/>
                <w:szCs w:val="24"/>
                <w:lang w:eastAsia="ru-RU"/>
              </w:rPr>
              <w:t xml:space="preserve"> по оказанию таксомоторных перевозок выдается </w:t>
            </w:r>
            <w:r w:rsidR="00925174">
              <w:rPr>
                <w:rFonts w:ascii="Times New Roman" w:eastAsia="Times New Roman" w:hAnsi="Times New Roman" w:cs="Times New Roman"/>
                <w:color w:val="000000"/>
                <w:sz w:val="24"/>
                <w:szCs w:val="24"/>
                <w:lang w:eastAsia="ru-RU"/>
              </w:rPr>
              <w:t>П</w:t>
            </w:r>
            <w:r w:rsidRPr="00416928">
              <w:rPr>
                <w:rFonts w:ascii="Times New Roman" w:eastAsia="Times New Roman" w:hAnsi="Times New Roman" w:cs="Times New Roman"/>
                <w:color w:val="000000"/>
                <w:sz w:val="24"/>
                <w:szCs w:val="24"/>
                <w:lang w:eastAsia="ru-RU"/>
              </w:rPr>
              <w:t>римэрией</w:t>
            </w:r>
            <w:r w:rsidR="00A233F0">
              <w:rPr>
                <w:rFonts w:ascii="Times New Roman" w:eastAsia="Times New Roman" w:hAnsi="Times New Roman" w:cs="Times New Roman"/>
                <w:color w:val="000000"/>
                <w:sz w:val="24"/>
                <w:szCs w:val="24"/>
                <w:lang w:eastAsia="ru-RU"/>
              </w:rPr>
              <w:t xml:space="preserve"> </w:t>
            </w:r>
            <w:r w:rsidR="00925174">
              <w:rPr>
                <w:rFonts w:ascii="Times New Roman" w:eastAsia="Times New Roman" w:hAnsi="Times New Roman" w:cs="Times New Roman"/>
                <w:color w:val="000000"/>
                <w:sz w:val="24"/>
                <w:szCs w:val="24"/>
                <w:lang w:eastAsia="ru-RU"/>
              </w:rPr>
              <w:t>г.Чадыр-Лунга</w:t>
            </w:r>
            <w:r w:rsidRPr="00416928">
              <w:rPr>
                <w:rFonts w:ascii="Times New Roman" w:eastAsia="Times New Roman" w:hAnsi="Times New Roman" w:cs="Times New Roman"/>
                <w:color w:val="000000"/>
                <w:sz w:val="24"/>
                <w:szCs w:val="24"/>
                <w:lang w:eastAsia="ru-RU"/>
              </w:rPr>
              <w:t xml:space="preserve"> транспортному агенту, после предоставления перечня необходимых документов, которые подтверждают </w:t>
            </w:r>
            <w:r w:rsidR="00925174" w:rsidRPr="00416928">
              <w:rPr>
                <w:rFonts w:ascii="Times New Roman" w:eastAsia="Times New Roman" w:hAnsi="Times New Roman" w:cs="Times New Roman"/>
                <w:color w:val="000000"/>
                <w:sz w:val="24"/>
                <w:szCs w:val="24"/>
                <w:lang w:eastAsia="ru-RU"/>
              </w:rPr>
              <w:t>соответствие</w:t>
            </w:r>
            <w:r w:rsidRPr="00416928">
              <w:rPr>
                <w:rFonts w:ascii="Times New Roman" w:eastAsia="Times New Roman" w:hAnsi="Times New Roman" w:cs="Times New Roman"/>
                <w:color w:val="000000"/>
                <w:sz w:val="24"/>
                <w:szCs w:val="24"/>
                <w:lang w:eastAsia="ru-RU"/>
              </w:rPr>
              <w:t xml:space="preserve"> необходимых требований к транспортному средству технического эстетического характера, </w:t>
            </w:r>
            <w:r w:rsidR="00925174" w:rsidRPr="00416928">
              <w:rPr>
                <w:rFonts w:ascii="Times New Roman" w:eastAsia="Times New Roman" w:hAnsi="Times New Roman" w:cs="Times New Roman"/>
                <w:color w:val="000000"/>
                <w:sz w:val="24"/>
                <w:szCs w:val="24"/>
                <w:lang w:eastAsia="ru-RU"/>
              </w:rPr>
              <w:t>экипировка</w:t>
            </w:r>
            <w:r w:rsidRPr="00416928">
              <w:rPr>
                <w:rFonts w:ascii="Times New Roman" w:eastAsia="Times New Roman" w:hAnsi="Times New Roman" w:cs="Times New Roman"/>
                <w:color w:val="000000"/>
                <w:sz w:val="24"/>
                <w:szCs w:val="24"/>
                <w:lang w:eastAsia="ru-RU"/>
              </w:rPr>
              <w:t xml:space="preserve"> внутренняя и внешняя автомобиля, водителя таксомотора, взаимоотношения транспортного агента с фискальным органом, отраженные в положении осуществления таксомоторных перевозок на территории </w:t>
            </w:r>
            <w:r w:rsidR="00925174">
              <w:rPr>
                <w:rFonts w:ascii="Times New Roman" w:eastAsia="Times New Roman" w:hAnsi="Times New Roman" w:cs="Times New Roman"/>
                <w:color w:val="000000"/>
                <w:sz w:val="24"/>
                <w:szCs w:val="24"/>
                <w:lang w:eastAsia="ru-RU"/>
              </w:rPr>
              <w:t>города</w:t>
            </w:r>
            <w:r w:rsidRPr="00416928">
              <w:rPr>
                <w:rFonts w:ascii="Times New Roman" w:eastAsia="Times New Roman" w:hAnsi="Times New Roman" w:cs="Times New Roman"/>
                <w:color w:val="000000"/>
                <w:sz w:val="24"/>
                <w:szCs w:val="24"/>
                <w:lang w:eastAsia="ru-RU"/>
              </w:rPr>
              <w:t>.</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4.2</w:t>
            </w:r>
            <w:r w:rsidRPr="00416928">
              <w:rPr>
                <w:rFonts w:ascii="Times New Roman" w:eastAsia="Times New Roman" w:hAnsi="Times New Roman" w:cs="Times New Roman"/>
                <w:color w:val="000000"/>
                <w:sz w:val="24"/>
                <w:szCs w:val="24"/>
                <w:lang w:eastAsia="ru-RU"/>
              </w:rPr>
              <w:t> Транспортное средство, не отвечающее основным требованиям, не допускается к перевозкам, не выдается </w:t>
            </w:r>
            <w:r w:rsidRPr="00416928">
              <w:rPr>
                <w:rFonts w:ascii="Times New Roman" w:eastAsia="Times New Roman" w:hAnsi="Times New Roman" w:cs="Times New Roman"/>
                <w:i/>
                <w:iCs/>
                <w:color w:val="000000"/>
                <w:sz w:val="24"/>
                <w:szCs w:val="24"/>
                <w:lang w:eastAsia="ru-RU"/>
              </w:rPr>
              <w:t>сертификат соответствия</w:t>
            </w:r>
            <w:r w:rsidRPr="00416928">
              <w:rPr>
                <w:rFonts w:ascii="Times New Roman" w:eastAsia="Times New Roman" w:hAnsi="Times New Roman" w:cs="Times New Roman"/>
                <w:color w:val="000000"/>
                <w:sz w:val="24"/>
                <w:szCs w:val="24"/>
                <w:lang w:eastAsia="ru-RU"/>
              </w:rPr>
              <w:t>  по оказанию услуг  таксомоторными перевозками или изымается.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4.2.1</w:t>
            </w:r>
            <w:r w:rsidRPr="00416928">
              <w:rPr>
                <w:rFonts w:ascii="Times New Roman" w:eastAsia="Times New Roman" w:hAnsi="Times New Roman" w:cs="Times New Roman"/>
                <w:color w:val="000000"/>
                <w:sz w:val="24"/>
                <w:szCs w:val="24"/>
                <w:lang w:eastAsia="ru-RU"/>
              </w:rPr>
              <w:t xml:space="preserve"> Оплата местного сбора за право осуществления пассажирских  перевозок автомобилем до 8 посадочных мест в </w:t>
            </w:r>
            <w:r w:rsidR="00925174">
              <w:rPr>
                <w:rFonts w:ascii="Times New Roman" w:eastAsia="Times New Roman" w:hAnsi="Times New Roman" w:cs="Times New Roman"/>
                <w:color w:val="000000"/>
                <w:sz w:val="24"/>
                <w:szCs w:val="24"/>
                <w:lang w:eastAsia="ru-RU"/>
              </w:rPr>
              <w:t>г.Чадыр-Лунга</w:t>
            </w:r>
            <w:r w:rsidRPr="00416928">
              <w:rPr>
                <w:rFonts w:ascii="Times New Roman" w:eastAsia="Times New Roman" w:hAnsi="Times New Roman" w:cs="Times New Roman"/>
                <w:color w:val="000000"/>
                <w:sz w:val="24"/>
                <w:szCs w:val="24"/>
                <w:lang w:eastAsia="ru-RU"/>
              </w:rPr>
              <w:t xml:space="preserve"> производится за каждое транспортное средство, внесенное в приложении к лицензии (предоплатой) до 5 числа текущего месяца в соответствии с VII разделом </w:t>
            </w:r>
            <w:r w:rsidR="00675874">
              <w:rPr>
                <w:rFonts w:ascii="Times New Roman" w:eastAsia="Times New Roman" w:hAnsi="Times New Roman" w:cs="Times New Roman"/>
                <w:color w:val="000000"/>
                <w:sz w:val="24"/>
                <w:szCs w:val="24"/>
                <w:lang w:eastAsia="ru-RU"/>
              </w:rPr>
              <w:t>Н</w:t>
            </w:r>
            <w:r w:rsidRPr="00416928">
              <w:rPr>
                <w:rFonts w:ascii="Times New Roman" w:eastAsia="Times New Roman" w:hAnsi="Times New Roman" w:cs="Times New Roman"/>
                <w:color w:val="000000"/>
                <w:sz w:val="24"/>
                <w:szCs w:val="24"/>
                <w:lang w:eastAsia="ru-RU"/>
              </w:rPr>
              <w:t>алогового кодекса.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4.2.2</w:t>
            </w:r>
            <w:r w:rsidRPr="00416928">
              <w:rPr>
                <w:rFonts w:ascii="Times New Roman" w:eastAsia="Times New Roman" w:hAnsi="Times New Roman" w:cs="Times New Roman"/>
                <w:color w:val="000000"/>
                <w:sz w:val="24"/>
                <w:szCs w:val="24"/>
                <w:lang w:eastAsia="ru-RU"/>
              </w:rPr>
              <w:t xml:space="preserve"> Если экономический агент не осуществляет оплату или частичную оплату местного сбора более 3-х месяцев подряд, тогда этот вопрос выносится на комиссию по безопасности дорожного движения </w:t>
            </w:r>
            <w:r w:rsidR="00675874">
              <w:rPr>
                <w:rFonts w:ascii="Times New Roman" w:eastAsia="Times New Roman" w:hAnsi="Times New Roman" w:cs="Times New Roman"/>
                <w:color w:val="000000"/>
                <w:sz w:val="24"/>
                <w:szCs w:val="24"/>
                <w:lang w:eastAsia="ru-RU"/>
              </w:rPr>
              <w:t>П</w:t>
            </w:r>
            <w:r w:rsidRPr="00416928">
              <w:rPr>
                <w:rFonts w:ascii="Times New Roman" w:eastAsia="Times New Roman" w:hAnsi="Times New Roman" w:cs="Times New Roman"/>
                <w:color w:val="000000"/>
                <w:sz w:val="24"/>
                <w:szCs w:val="24"/>
                <w:lang w:eastAsia="ru-RU"/>
              </w:rPr>
              <w:t>римэрии</w:t>
            </w:r>
            <w:r w:rsidR="00675874">
              <w:rPr>
                <w:rFonts w:ascii="Times New Roman" w:eastAsia="Times New Roman" w:hAnsi="Times New Roman" w:cs="Times New Roman"/>
                <w:color w:val="000000"/>
                <w:sz w:val="24"/>
                <w:szCs w:val="24"/>
                <w:lang w:eastAsia="ru-RU"/>
              </w:rPr>
              <w:t>г.Чадыр-Лунга</w:t>
            </w:r>
            <w:r w:rsidRPr="00416928">
              <w:rPr>
                <w:rFonts w:ascii="Times New Roman" w:eastAsia="Times New Roman" w:hAnsi="Times New Roman" w:cs="Times New Roman"/>
                <w:color w:val="000000"/>
                <w:sz w:val="24"/>
                <w:szCs w:val="24"/>
                <w:lang w:eastAsia="ru-RU"/>
              </w:rPr>
              <w:t xml:space="preserve"> для принятия решения о дальнейшей деятельности </w:t>
            </w:r>
            <w:r w:rsidR="00675874">
              <w:rPr>
                <w:rFonts w:ascii="Times New Roman" w:eastAsia="Times New Roman" w:hAnsi="Times New Roman" w:cs="Times New Roman"/>
                <w:color w:val="000000"/>
                <w:sz w:val="24"/>
                <w:szCs w:val="24"/>
                <w:lang w:eastAsia="ru-RU"/>
              </w:rPr>
              <w:t>предприятия</w:t>
            </w:r>
            <w:r w:rsidRPr="00416928">
              <w:rPr>
                <w:rFonts w:ascii="Times New Roman" w:eastAsia="Times New Roman" w:hAnsi="Times New Roman" w:cs="Times New Roman"/>
                <w:color w:val="000000"/>
                <w:sz w:val="24"/>
                <w:szCs w:val="24"/>
                <w:lang w:eastAsia="ru-RU"/>
              </w:rPr>
              <w:t>.</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4.2.3</w:t>
            </w:r>
            <w:r w:rsidRPr="00416928">
              <w:rPr>
                <w:rFonts w:ascii="Times New Roman" w:eastAsia="Times New Roman" w:hAnsi="Times New Roman" w:cs="Times New Roman"/>
                <w:color w:val="000000"/>
                <w:sz w:val="24"/>
                <w:szCs w:val="24"/>
                <w:lang w:eastAsia="ru-RU"/>
              </w:rPr>
              <w:t> Транспортное средство по техническим причинам не работает, экономический агент заблаговременно извещает письменно примэрию с приложением документов удостоверяющее(акт технического состояния утвержденный) невозможность осуществления таксомоторных перевозок.</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4.2.4</w:t>
            </w:r>
            <w:r w:rsidRPr="00416928">
              <w:rPr>
                <w:rFonts w:ascii="Times New Roman" w:eastAsia="Times New Roman" w:hAnsi="Times New Roman" w:cs="Times New Roman"/>
                <w:color w:val="000000"/>
                <w:sz w:val="24"/>
                <w:szCs w:val="24"/>
                <w:lang w:eastAsia="ru-RU"/>
              </w:rPr>
              <w:t xml:space="preserve">  Транспортное средство, аварийные не подлежащее восстановлению, непригодные к таксомоторным перевозкам исключаются из  лицензии или предоставляется в примэрию акт о непригодности к перевозкам утвержденный отделами комиссариата полиции </w:t>
            </w:r>
            <w:r w:rsidR="00F83600">
              <w:rPr>
                <w:rFonts w:ascii="Times New Roman" w:eastAsia="Times New Roman" w:hAnsi="Times New Roman" w:cs="Times New Roman"/>
                <w:color w:val="000000"/>
                <w:sz w:val="24"/>
                <w:szCs w:val="24"/>
                <w:lang w:eastAsia="ru-RU"/>
              </w:rPr>
              <w:t>города Чадыр-Лунга</w:t>
            </w:r>
            <w:r w:rsidRPr="00416928">
              <w:rPr>
                <w:rFonts w:ascii="Times New Roman" w:eastAsia="Times New Roman" w:hAnsi="Times New Roman" w:cs="Times New Roman"/>
                <w:color w:val="000000"/>
                <w:sz w:val="24"/>
                <w:szCs w:val="24"/>
                <w:lang w:eastAsia="ru-RU"/>
              </w:rPr>
              <w:t>.</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4.2.5</w:t>
            </w:r>
            <w:r w:rsidRPr="00416928">
              <w:rPr>
                <w:rFonts w:ascii="Times New Roman" w:eastAsia="Times New Roman" w:hAnsi="Times New Roman" w:cs="Times New Roman"/>
                <w:color w:val="000000"/>
                <w:sz w:val="24"/>
                <w:szCs w:val="24"/>
                <w:lang w:eastAsia="ru-RU"/>
              </w:rPr>
              <w:t> Оплата местного сбора на технически неисправных автомобилях (</w:t>
            </w:r>
            <w:r w:rsidRPr="00416928">
              <w:rPr>
                <w:rFonts w:ascii="Times New Roman" w:eastAsia="Times New Roman" w:hAnsi="Times New Roman" w:cs="Times New Roman"/>
                <w:i/>
                <w:iCs/>
                <w:color w:val="000000"/>
                <w:sz w:val="24"/>
                <w:szCs w:val="24"/>
                <w:lang w:eastAsia="ru-RU"/>
              </w:rPr>
              <w:t>согласно пунктам 4.2.3, 4.2.4</w:t>
            </w:r>
            <w:r w:rsidRPr="00416928">
              <w:rPr>
                <w:rFonts w:ascii="Times New Roman" w:eastAsia="Times New Roman" w:hAnsi="Times New Roman" w:cs="Times New Roman"/>
                <w:color w:val="000000"/>
                <w:sz w:val="24"/>
                <w:szCs w:val="24"/>
                <w:lang w:eastAsia="ru-RU"/>
              </w:rPr>
              <w:t>) не производится.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4.3</w:t>
            </w:r>
            <w:r w:rsidRPr="00416928">
              <w:rPr>
                <w:rFonts w:ascii="Times New Roman" w:eastAsia="Times New Roman" w:hAnsi="Times New Roman" w:cs="Times New Roman"/>
                <w:color w:val="000000"/>
                <w:sz w:val="24"/>
                <w:szCs w:val="24"/>
                <w:lang w:eastAsia="ru-RU"/>
              </w:rPr>
              <w:t> К таксомоторным перевозкам допускаются лица, имеющие водительское удостоверение категории «В», достигшие возраста 21 года, с опытом работы в качестве водителя категории  «В» не менее 3-х лет, прошедшие курс обучения и усовершенствования в лицензированных  учебных центрах имеющих сертификат профессиональной пригодности, в том числе знающие правила эксплуатации таксометра соответствующей модели. Не разрешается заниматься данным видом деятельности гражданам, управляющим автомобилями с ручным управлением и имеющим медицинские справки с истекшим сроком действия.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4.4</w:t>
            </w:r>
            <w:r w:rsidRPr="00416928">
              <w:rPr>
                <w:rFonts w:ascii="Times New Roman" w:eastAsia="Times New Roman" w:hAnsi="Times New Roman" w:cs="Times New Roman"/>
                <w:color w:val="000000"/>
                <w:sz w:val="24"/>
                <w:szCs w:val="24"/>
                <w:lang w:eastAsia="ru-RU"/>
              </w:rPr>
              <w:t>  Для выполнения таксомоторных перевозок пассажиров и грузов могут быть допущены только автомобили, отвечающие специальным требованиям: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4.4.1</w:t>
            </w:r>
            <w:r w:rsidRPr="00416928">
              <w:rPr>
                <w:rFonts w:ascii="Times New Roman" w:eastAsia="Times New Roman" w:hAnsi="Times New Roman" w:cs="Times New Roman"/>
                <w:color w:val="000000"/>
                <w:sz w:val="24"/>
                <w:szCs w:val="24"/>
                <w:lang w:eastAsia="ru-RU"/>
              </w:rPr>
              <w:t> Наличие у автомобиля не менее 4-х дверей;</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4.4.2</w:t>
            </w:r>
            <w:r w:rsidRPr="00416928">
              <w:rPr>
                <w:rFonts w:ascii="Times New Roman" w:eastAsia="Times New Roman" w:hAnsi="Times New Roman" w:cs="Times New Roman"/>
                <w:color w:val="000000"/>
                <w:sz w:val="24"/>
                <w:szCs w:val="24"/>
                <w:lang w:eastAsia="ru-RU"/>
              </w:rPr>
              <w:t> Наличие на крыше кузова светящегося в темное время суток фонаря, на котором нанесена символика таксомоторных перевозок (шашечки);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4.4.3</w:t>
            </w:r>
            <w:r w:rsidRPr="00416928">
              <w:rPr>
                <w:rFonts w:ascii="Times New Roman" w:eastAsia="Times New Roman" w:hAnsi="Times New Roman" w:cs="Times New Roman"/>
                <w:color w:val="000000"/>
                <w:sz w:val="24"/>
                <w:szCs w:val="24"/>
                <w:lang w:eastAsia="ru-RU"/>
              </w:rPr>
              <w:t> Предусматривается нанесение по бокам кузова, капоте и крыше багажника символики таксомоторных перевозок (шашечки), фирменного знака транспортного агента и название города, в котором он дислоцируется;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4.4.4</w:t>
            </w:r>
            <w:r w:rsidRPr="00416928">
              <w:rPr>
                <w:rFonts w:ascii="Times New Roman" w:eastAsia="Times New Roman" w:hAnsi="Times New Roman" w:cs="Times New Roman"/>
                <w:color w:val="000000"/>
                <w:sz w:val="24"/>
                <w:szCs w:val="24"/>
                <w:lang w:eastAsia="ru-RU"/>
              </w:rPr>
              <w:t>  Транспорт, занимающий таксомоторными перевозками должен быть единого цвета.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lastRenderedPageBreak/>
              <w:t>4.4.5 </w:t>
            </w:r>
            <w:r w:rsidRPr="00416928">
              <w:rPr>
                <w:rFonts w:ascii="Times New Roman" w:eastAsia="Times New Roman" w:hAnsi="Times New Roman" w:cs="Times New Roman"/>
                <w:color w:val="000000"/>
                <w:sz w:val="24"/>
                <w:szCs w:val="24"/>
                <w:lang w:eastAsia="ru-RU"/>
              </w:rPr>
              <w:t>На кузове легкового такси наноситься цветографическая схема, представляющая собой композиция из квадратов контрастного цвета, расположенных в шахматном порядке.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4.4.6</w:t>
            </w:r>
            <w:r w:rsidRPr="00416928">
              <w:rPr>
                <w:rFonts w:ascii="Times New Roman" w:eastAsia="Times New Roman" w:hAnsi="Times New Roman" w:cs="Times New Roman"/>
                <w:color w:val="000000"/>
                <w:sz w:val="24"/>
                <w:szCs w:val="24"/>
                <w:lang w:eastAsia="ru-RU"/>
              </w:rPr>
              <w:t> В салоне наличие легального таксометра (зарегистрированным в Государственном регистре измерительных  средств и включенным в Единый регистр контрольно-кассовых аппаратов), таблички с указанием фамилии, имени водителя, номеров телефонов транспортного агента, времени работы таксомотора, тарифа и порядка расчета за проезд.</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4.5.1</w:t>
            </w:r>
            <w:r w:rsidRPr="00416928">
              <w:rPr>
                <w:rFonts w:ascii="Times New Roman" w:eastAsia="Times New Roman" w:hAnsi="Times New Roman" w:cs="Times New Roman"/>
                <w:color w:val="000000"/>
                <w:sz w:val="24"/>
                <w:szCs w:val="24"/>
                <w:lang w:eastAsia="ru-RU"/>
              </w:rPr>
              <w:t> Число допускаемых к перевозке пассажиров определяется техническими характеристиками автомобиля и не должно превышать количества посадочных мест.</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4.5.2</w:t>
            </w:r>
            <w:r w:rsidRPr="00416928">
              <w:rPr>
                <w:rFonts w:ascii="Times New Roman" w:eastAsia="Times New Roman" w:hAnsi="Times New Roman" w:cs="Times New Roman"/>
                <w:color w:val="000000"/>
                <w:sz w:val="24"/>
                <w:szCs w:val="24"/>
                <w:lang w:eastAsia="ru-RU"/>
              </w:rPr>
              <w:t> При полностью занятом такси разрешается перевозить дополнительно не более одного ребенка в возрасте до 7 лет. Дети старше 7 лет приравнивается к взрослым пассажиром, и занимают отдельное сидячее место. При следовании с взрослым пассажиром нескольких детей в возрасте до 7 лет им предоставляется отдельное место на двоих.</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4.5.3</w:t>
            </w:r>
            <w:r w:rsidRPr="00416928">
              <w:rPr>
                <w:rFonts w:ascii="Times New Roman" w:eastAsia="Times New Roman" w:hAnsi="Times New Roman" w:cs="Times New Roman"/>
                <w:color w:val="000000"/>
                <w:sz w:val="24"/>
                <w:szCs w:val="24"/>
                <w:lang w:eastAsia="ru-RU"/>
              </w:rPr>
              <w:t>  Время простоя таксомотора, прибывшего по заказу, в ожидании пассажира не должно превышать 15 минут;</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4.5.4 </w:t>
            </w:r>
            <w:r w:rsidRPr="00416928">
              <w:rPr>
                <w:rFonts w:ascii="Times New Roman" w:eastAsia="Times New Roman" w:hAnsi="Times New Roman" w:cs="Times New Roman"/>
                <w:color w:val="000000"/>
                <w:sz w:val="24"/>
                <w:szCs w:val="24"/>
                <w:lang w:eastAsia="ru-RU"/>
              </w:rPr>
              <w:t> Простой таксомотора в ожидании пассажира (по его требованию) разрешается не более 30 минут, если это инвалид или участник Великой Отечественной войны;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4.6</w:t>
            </w:r>
            <w:r w:rsidRPr="00416928">
              <w:rPr>
                <w:rFonts w:ascii="Times New Roman" w:eastAsia="Times New Roman" w:hAnsi="Times New Roman" w:cs="Times New Roman"/>
                <w:color w:val="000000"/>
                <w:sz w:val="24"/>
                <w:szCs w:val="24"/>
                <w:lang w:eastAsia="ru-RU"/>
              </w:rPr>
              <w:t>  Такси предоставляются в распоряжение пассажиров;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4.6.1</w:t>
            </w:r>
            <w:r w:rsidRPr="00416928">
              <w:rPr>
                <w:rFonts w:ascii="Times New Roman" w:eastAsia="Times New Roman" w:hAnsi="Times New Roman" w:cs="Times New Roman"/>
                <w:color w:val="000000"/>
                <w:sz w:val="24"/>
                <w:szCs w:val="24"/>
                <w:lang w:eastAsia="ru-RU"/>
              </w:rPr>
              <w:t> В местах стоянок такси - в порядке очереди. Право найма такси вне очереди предоставляется лицам предусмотренным законодательными актами, пассажирам с грудными детьми и детьми дошкольного возраста, беременным женщинам , инвалидам с явными признаками инвалидности;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4.6.2</w:t>
            </w:r>
            <w:r w:rsidRPr="00416928">
              <w:rPr>
                <w:rFonts w:ascii="Times New Roman" w:eastAsia="Times New Roman" w:hAnsi="Times New Roman" w:cs="Times New Roman"/>
                <w:color w:val="000000"/>
                <w:sz w:val="24"/>
                <w:szCs w:val="24"/>
                <w:lang w:eastAsia="ru-RU"/>
              </w:rPr>
              <w:t> Вне мест стоянок такси - при подаче пассажиром сигнала поднятием руки;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4.6.3</w:t>
            </w:r>
            <w:r w:rsidRPr="00416928">
              <w:rPr>
                <w:rFonts w:ascii="Times New Roman" w:eastAsia="Times New Roman" w:hAnsi="Times New Roman" w:cs="Times New Roman"/>
                <w:color w:val="000000"/>
                <w:sz w:val="24"/>
                <w:szCs w:val="24"/>
                <w:lang w:eastAsia="ru-RU"/>
              </w:rPr>
              <w:t> По предварительному заказу по домашнему или служебному телефону, а также непосредственно в диспетчерских пунктах или у транспортных агентов;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4.6.4  </w:t>
            </w:r>
            <w:r w:rsidRPr="00416928">
              <w:rPr>
                <w:rFonts w:ascii="Times New Roman" w:eastAsia="Times New Roman" w:hAnsi="Times New Roman" w:cs="Times New Roman"/>
                <w:color w:val="000000"/>
                <w:sz w:val="24"/>
                <w:szCs w:val="24"/>
                <w:lang w:eastAsia="ru-RU"/>
              </w:rPr>
              <w:t>Запрещается остановка такси в непосредственной близости от места парковки (ближе 200 метров);</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4.6.5</w:t>
            </w: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color w:val="000000"/>
                <w:sz w:val="24"/>
                <w:szCs w:val="24"/>
                <w:u w:val="single"/>
                <w:lang w:eastAsia="ru-RU"/>
              </w:rPr>
              <w:t>У вокзалов, такси нанимаются лишь в местах их стоянок;</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4.7</w:t>
            </w:r>
            <w:r w:rsidRPr="00416928">
              <w:rPr>
                <w:rFonts w:ascii="Times New Roman" w:eastAsia="Times New Roman" w:hAnsi="Times New Roman" w:cs="Times New Roman"/>
                <w:color w:val="000000"/>
                <w:sz w:val="24"/>
                <w:szCs w:val="24"/>
                <w:lang w:eastAsia="ru-RU"/>
              </w:rPr>
              <w:t>  Места отстоя и посадки в таксомоторы определяет, распределяет и закрепляет примэрия</w:t>
            </w:r>
            <w:r w:rsidR="00A233F0">
              <w:rPr>
                <w:rFonts w:ascii="Times New Roman" w:eastAsia="Times New Roman" w:hAnsi="Times New Roman" w:cs="Times New Roman"/>
                <w:color w:val="000000"/>
                <w:sz w:val="24"/>
                <w:szCs w:val="24"/>
                <w:lang w:eastAsia="ru-RU"/>
              </w:rPr>
              <w:t xml:space="preserve"> </w:t>
            </w:r>
            <w:r w:rsidR="00F83600">
              <w:rPr>
                <w:rFonts w:ascii="Times New Roman" w:eastAsia="Times New Roman" w:hAnsi="Times New Roman" w:cs="Times New Roman"/>
                <w:color w:val="000000"/>
                <w:sz w:val="24"/>
                <w:szCs w:val="24"/>
                <w:lang w:eastAsia="ru-RU"/>
              </w:rPr>
              <w:t>города Чадыр-Лунга</w:t>
            </w:r>
            <w:r w:rsidRPr="00416928">
              <w:rPr>
                <w:rFonts w:ascii="Times New Roman" w:eastAsia="Times New Roman" w:hAnsi="Times New Roman" w:cs="Times New Roman"/>
                <w:color w:val="000000"/>
                <w:sz w:val="24"/>
                <w:szCs w:val="24"/>
                <w:lang w:eastAsia="ru-RU"/>
              </w:rPr>
              <w:t>, которые должны быть обозначены атрибутикой (табличками, дорожной разметкой) транспортного агента за собственный счет;</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4.8.1</w:t>
            </w:r>
            <w:r w:rsidRPr="00416928">
              <w:rPr>
                <w:rFonts w:ascii="Times New Roman" w:eastAsia="Times New Roman" w:hAnsi="Times New Roman" w:cs="Times New Roman"/>
                <w:color w:val="000000"/>
                <w:sz w:val="24"/>
                <w:szCs w:val="24"/>
                <w:lang w:eastAsia="ru-RU"/>
              </w:rPr>
              <w:t> Посадка в такси и высадка из него пассажиров разрешаются только с правой стороны в направлении движения, со стороны тротуара или обочины дороги с соблюдением Правил дорожного движения.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4.8.2</w:t>
            </w:r>
            <w:r w:rsidRPr="00416928">
              <w:rPr>
                <w:rFonts w:ascii="Times New Roman" w:eastAsia="Times New Roman" w:hAnsi="Times New Roman" w:cs="Times New Roman"/>
                <w:color w:val="000000"/>
                <w:sz w:val="24"/>
                <w:szCs w:val="24"/>
                <w:lang w:eastAsia="ru-RU"/>
              </w:rPr>
              <w:t> Запрещается посадка пассажиров в автомобиль или высадка из автомобиля, остановившегося на красный свет светофора, по жесту регулировщика или другом непредвиденном случаи, без разрешения водителя. Открывать двери такси до полной его остановки запрещено;</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4.8.3</w:t>
            </w:r>
            <w:r w:rsidRPr="00416928">
              <w:rPr>
                <w:rFonts w:ascii="Times New Roman" w:eastAsia="Times New Roman" w:hAnsi="Times New Roman" w:cs="Times New Roman"/>
                <w:color w:val="000000"/>
                <w:sz w:val="24"/>
                <w:szCs w:val="24"/>
                <w:lang w:eastAsia="ru-RU"/>
              </w:rPr>
              <w:t>  Пассажир излагает водителю маршрут движения, а если он не указан, водитель обязан доставить пассажира в нужное место кратчайшим путем. Водитель имеет право отказать пассажиру в поездке пол указанной им улице или дороге, если они не отвечают требованиям безопасности дорожного движения.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4.8.4</w:t>
            </w:r>
            <w:r w:rsidRPr="00416928">
              <w:rPr>
                <w:rFonts w:ascii="Times New Roman" w:eastAsia="Times New Roman" w:hAnsi="Times New Roman" w:cs="Times New Roman"/>
                <w:color w:val="000000"/>
                <w:sz w:val="24"/>
                <w:szCs w:val="24"/>
                <w:lang w:eastAsia="ru-RU"/>
              </w:rPr>
              <w:t>  По завершении рейса водитель получает плату за проезд согласно кассовому чеку, который вручается пассажиру в обязательном порядке.</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4.9</w:t>
            </w:r>
            <w:r w:rsidRPr="00416928">
              <w:rPr>
                <w:rFonts w:ascii="Times New Roman" w:eastAsia="Times New Roman" w:hAnsi="Times New Roman" w:cs="Times New Roman"/>
                <w:color w:val="000000"/>
                <w:sz w:val="24"/>
                <w:szCs w:val="24"/>
                <w:lang w:eastAsia="ru-RU"/>
              </w:rPr>
              <w:t> Разрешается бесплатная перевозка в такси багажа, который по своим размерам может свободно размещаться в багажнике с закрытой крышкой.</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4.9.1 </w:t>
            </w:r>
            <w:r w:rsidRPr="00416928">
              <w:rPr>
                <w:rFonts w:ascii="Times New Roman" w:eastAsia="Times New Roman" w:hAnsi="Times New Roman" w:cs="Times New Roman"/>
                <w:color w:val="000000"/>
                <w:sz w:val="24"/>
                <w:szCs w:val="24"/>
                <w:lang w:eastAsia="ru-RU"/>
              </w:rPr>
              <w:t>Допускается провоз кошек, собак карликовой породы, а также собак других пород в намордниках при наличии поводков и подстилок, мелких животных в корзинах и птиц в клетках с глухим дном.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xml:space="preserve"> В салоне такси разрешается перевозить различные предметы (аудио-видиоаппаратуру </w:t>
            </w:r>
            <w:r w:rsidRPr="00416928">
              <w:rPr>
                <w:rFonts w:ascii="Times New Roman" w:eastAsia="Times New Roman" w:hAnsi="Times New Roman" w:cs="Times New Roman"/>
                <w:color w:val="000000"/>
                <w:sz w:val="24"/>
                <w:szCs w:val="24"/>
                <w:lang w:eastAsia="ru-RU"/>
              </w:rPr>
              <w:lastRenderedPageBreak/>
              <w:t>и другие предметы культурно-бытового назначения), которые свободно размещаются на задних сиденьях, свободно проходят через дверные проемы такси, не портят и не загрязняют обивку салона и оборудование, не мешают водителю управлять автомобилем и не закрывать ему обзор.</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p>
          <w:p w:rsidR="00416928" w:rsidRPr="00416928" w:rsidRDefault="00416928" w:rsidP="009569F1">
            <w:pPr>
              <w:spacing w:after="0" w:line="240" w:lineRule="auto"/>
              <w:jc w:val="center"/>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V. ОРГАНИЗАЦИЯ ПЕРЕВОЗКИ И ХРАНЕНИЯ БАГАЖА И РУЧНОЙ КЛАДИ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5.1</w:t>
            </w:r>
            <w:r w:rsidRPr="00416928">
              <w:rPr>
                <w:rFonts w:ascii="Times New Roman" w:eastAsia="Times New Roman" w:hAnsi="Times New Roman" w:cs="Times New Roman"/>
                <w:color w:val="000000"/>
                <w:sz w:val="24"/>
                <w:szCs w:val="24"/>
                <w:lang w:eastAsia="ru-RU"/>
              </w:rPr>
              <w:t>. Пассажир имеет право провозить в автобусе багаж, оплатив стоимость провоза по установленным  тарифам. К перевозке допускается багаж размерами в пределах 60х40х20-100х50х30 см и весом не более 30 кг.</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Багаж в салоне автобуса при норме на одного пассажира: в автобусах - одно место.</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5.2.</w:t>
            </w:r>
            <w:r w:rsidRPr="00416928">
              <w:rPr>
                <w:rFonts w:ascii="Times New Roman" w:eastAsia="Times New Roman" w:hAnsi="Times New Roman" w:cs="Times New Roman"/>
                <w:color w:val="000000"/>
                <w:sz w:val="24"/>
                <w:szCs w:val="24"/>
                <w:lang w:eastAsia="ru-RU"/>
              </w:rPr>
              <w:t> За провоз ручной клади (предметы весом до 30 кг) размерами не более 60х40х20 см, которая не стесняет других пассажиров, плата не взимается. Запрещается провоз багажа больше 100х50х30 см.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5.3</w:t>
            </w:r>
            <w:r w:rsidRPr="00416928">
              <w:rPr>
                <w:rFonts w:ascii="Times New Roman" w:eastAsia="Times New Roman" w:hAnsi="Times New Roman" w:cs="Times New Roman"/>
                <w:color w:val="000000"/>
                <w:sz w:val="24"/>
                <w:szCs w:val="24"/>
                <w:lang w:eastAsia="ru-RU"/>
              </w:rPr>
              <w:t>. В городских автобусах с единым тарифом пассажир оплачивает провоз одного места багажа путем оплаты билета стоимостью разовой поездки.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5.4.</w:t>
            </w:r>
            <w:r w:rsidRPr="00416928">
              <w:rPr>
                <w:rFonts w:ascii="Times New Roman" w:eastAsia="Times New Roman" w:hAnsi="Times New Roman" w:cs="Times New Roman"/>
                <w:color w:val="000000"/>
                <w:sz w:val="24"/>
                <w:szCs w:val="24"/>
                <w:lang w:eastAsia="ru-RU"/>
              </w:rPr>
              <w:t> В автобусах, место для багажа определяется непосредственно водителем или кондуктором с таким расчетов, чтобы обеспечивался беспрепятственный проход пассажиров через входные и выходные двери.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5.5.</w:t>
            </w:r>
            <w:r w:rsidRPr="00416928">
              <w:rPr>
                <w:rFonts w:ascii="Times New Roman" w:eastAsia="Times New Roman" w:hAnsi="Times New Roman" w:cs="Times New Roman"/>
                <w:color w:val="000000"/>
                <w:sz w:val="24"/>
                <w:szCs w:val="24"/>
                <w:lang w:eastAsia="ru-RU"/>
              </w:rPr>
              <w:t> Пассажир несет ответственность за сохранность ручной клади и багажа, перевозимые в салоне автобуса.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p>
          <w:p w:rsidR="00416928" w:rsidRPr="00416928" w:rsidRDefault="00416928" w:rsidP="009569F1">
            <w:pPr>
              <w:spacing w:after="0" w:line="240" w:lineRule="auto"/>
              <w:jc w:val="center"/>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VI. ПРОВЕРКА ДЕЯТЕЛЬНОСТИ ПАССАЖИРСКОГО АВТОМОБИЛЬНОГО ТРАНСПОРТА И ПОРЯДОК ПРИМЕНЕНИЯ САНКЦИЙ ПО ВЫЯВЛЕННЫМ НАРУШЕНИЯМ</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6.1.1</w:t>
            </w:r>
            <w:r w:rsidRPr="00416928">
              <w:rPr>
                <w:rFonts w:ascii="Times New Roman" w:eastAsia="Times New Roman" w:hAnsi="Times New Roman" w:cs="Times New Roman"/>
                <w:color w:val="000000"/>
                <w:sz w:val="24"/>
                <w:szCs w:val="24"/>
                <w:lang w:eastAsia="ru-RU"/>
              </w:rPr>
              <w:t> Проверка деятельности пассажирского автомобильного транспорта проводится  работниками уполномоченных органов, имеющими удостоверения на право контроля (примэрии, дорожной полиции и др.).</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6.1.2 </w:t>
            </w:r>
            <w:r w:rsidRPr="00416928">
              <w:rPr>
                <w:rFonts w:ascii="Times New Roman" w:eastAsia="Times New Roman" w:hAnsi="Times New Roman" w:cs="Times New Roman"/>
                <w:color w:val="000000"/>
                <w:sz w:val="24"/>
                <w:szCs w:val="24"/>
                <w:lang w:eastAsia="ru-RU"/>
              </w:rPr>
              <w:t>Проверки соблюдения на линии положений действующих нормативных актов осуществляется передвижными группами органов, наделенных этим правом. К контролю могут быть привлечены и представители транспортных агентов, работающих в этой области и общественности.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6.1.3 </w:t>
            </w:r>
            <w:r w:rsidRPr="00416928">
              <w:rPr>
                <w:rFonts w:ascii="Times New Roman" w:eastAsia="Times New Roman" w:hAnsi="Times New Roman" w:cs="Times New Roman"/>
                <w:color w:val="000000"/>
                <w:sz w:val="24"/>
                <w:szCs w:val="24"/>
                <w:lang w:eastAsia="ru-RU"/>
              </w:rPr>
              <w:t>Лицо, осуществляющее контроль несет право остановить в пути следования автотранспортное средство, перевозящее пассажиров, поднятием руки или жезла установленной модели.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6.2</w:t>
            </w:r>
            <w:r w:rsidRPr="00416928">
              <w:rPr>
                <w:rFonts w:ascii="Times New Roman" w:eastAsia="Times New Roman" w:hAnsi="Times New Roman" w:cs="Times New Roman"/>
                <w:color w:val="000000"/>
                <w:sz w:val="24"/>
                <w:szCs w:val="24"/>
                <w:lang w:eastAsia="ru-RU"/>
              </w:rPr>
              <w:t>. Перед проведением проверки лицо, выполняющее функции контроля, обязано предъявить водителю удостоверение на право проверки. Водитель  обязан предъявить все затребованные документы для контроля, оказать помощь в его проведении, выполнить все указания, связанные с компетенцией контролирующего лица.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6.3.</w:t>
            </w:r>
            <w:r w:rsidRPr="00416928">
              <w:rPr>
                <w:rFonts w:ascii="Times New Roman" w:eastAsia="Times New Roman" w:hAnsi="Times New Roman" w:cs="Times New Roman"/>
                <w:color w:val="000000"/>
                <w:sz w:val="24"/>
                <w:szCs w:val="24"/>
                <w:lang w:eastAsia="ru-RU"/>
              </w:rPr>
              <w:t xml:space="preserve">  В автомобиле перевозящим пассажиров отсутствует необходимая документация или имеет нарушения (правил пассажирских перевозок, безопасности, правил дорожного движения) составляется протокол  установленной формы, который направляется уполномоченным органом для применения предусмотренных санкций, также выносится на рассмотрения комиссии по обеспечению безопасности дорожного движения на территории </w:t>
            </w:r>
            <w:r w:rsidR="00D3531A">
              <w:rPr>
                <w:rFonts w:ascii="Times New Roman" w:eastAsia="Times New Roman" w:hAnsi="Times New Roman" w:cs="Times New Roman"/>
                <w:color w:val="000000"/>
                <w:sz w:val="24"/>
                <w:szCs w:val="24"/>
                <w:lang w:eastAsia="ru-RU"/>
              </w:rPr>
              <w:t>города</w:t>
            </w:r>
            <w:r w:rsidRPr="00416928">
              <w:rPr>
                <w:rFonts w:ascii="Times New Roman" w:eastAsia="Times New Roman" w:hAnsi="Times New Roman" w:cs="Times New Roman"/>
                <w:color w:val="000000"/>
                <w:sz w:val="24"/>
                <w:szCs w:val="24"/>
                <w:lang w:eastAsia="ru-RU"/>
              </w:rPr>
              <w:t>.</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6.4</w:t>
            </w:r>
            <w:r w:rsidRPr="00416928">
              <w:rPr>
                <w:rFonts w:ascii="Times New Roman" w:eastAsia="Times New Roman" w:hAnsi="Times New Roman" w:cs="Times New Roman"/>
                <w:color w:val="000000"/>
                <w:sz w:val="24"/>
                <w:szCs w:val="24"/>
                <w:lang w:eastAsia="ru-RU"/>
              </w:rPr>
              <w:t xml:space="preserve">. Комиссия по обеспечению безопасности дорожного движения на территории </w:t>
            </w:r>
            <w:r w:rsidR="00D3531A">
              <w:rPr>
                <w:rFonts w:ascii="Times New Roman" w:eastAsia="Times New Roman" w:hAnsi="Times New Roman" w:cs="Times New Roman"/>
                <w:color w:val="000000"/>
                <w:sz w:val="24"/>
                <w:szCs w:val="24"/>
                <w:lang w:eastAsia="ru-RU"/>
              </w:rPr>
              <w:t>города</w:t>
            </w:r>
            <w:r w:rsidRPr="00416928">
              <w:rPr>
                <w:rFonts w:ascii="Times New Roman" w:eastAsia="Times New Roman" w:hAnsi="Times New Roman" w:cs="Times New Roman"/>
                <w:color w:val="000000"/>
                <w:sz w:val="24"/>
                <w:szCs w:val="24"/>
                <w:lang w:eastAsia="ru-RU"/>
              </w:rPr>
              <w:t xml:space="preserve"> имеет право лишить транспортного агента права осуществления перевозок пассажиров на территории </w:t>
            </w:r>
            <w:r w:rsidR="00D3531A">
              <w:rPr>
                <w:rFonts w:ascii="Times New Roman" w:eastAsia="Times New Roman" w:hAnsi="Times New Roman" w:cs="Times New Roman"/>
                <w:color w:val="000000"/>
                <w:sz w:val="24"/>
                <w:szCs w:val="24"/>
                <w:lang w:eastAsia="ru-RU"/>
              </w:rPr>
              <w:t>города</w:t>
            </w:r>
            <w:r w:rsidRPr="00416928">
              <w:rPr>
                <w:rFonts w:ascii="Times New Roman" w:eastAsia="Times New Roman" w:hAnsi="Times New Roman" w:cs="Times New Roman"/>
                <w:color w:val="000000"/>
                <w:sz w:val="24"/>
                <w:szCs w:val="24"/>
                <w:lang w:eastAsia="ru-RU"/>
              </w:rPr>
              <w:t>, как на конкретном транспортном средстве, так и предприятие в целом по следующим критериям: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6.4.1</w:t>
            </w:r>
            <w:r w:rsidRPr="00416928">
              <w:rPr>
                <w:rFonts w:ascii="Times New Roman" w:eastAsia="Times New Roman" w:hAnsi="Times New Roman" w:cs="Times New Roman"/>
                <w:color w:val="000000"/>
                <w:sz w:val="24"/>
                <w:szCs w:val="24"/>
                <w:lang w:eastAsia="ru-RU"/>
              </w:rPr>
              <w:t xml:space="preserve"> При выявлении нескольких нарушений настоящих правил в течение 1-го месяца  допущенном на отдельно взятом транспортном средстве, изымается разрешительный документ  по перевозки пассажиров на территории </w:t>
            </w:r>
            <w:r w:rsidR="00D3531A">
              <w:rPr>
                <w:rFonts w:ascii="Times New Roman" w:eastAsia="Times New Roman" w:hAnsi="Times New Roman" w:cs="Times New Roman"/>
                <w:color w:val="000000"/>
                <w:sz w:val="24"/>
                <w:szCs w:val="24"/>
                <w:lang w:eastAsia="ru-RU"/>
              </w:rPr>
              <w:t>города Чадыр-Лунга</w:t>
            </w:r>
            <w:r w:rsidRPr="00416928">
              <w:rPr>
                <w:rFonts w:ascii="Times New Roman" w:eastAsia="Times New Roman" w:hAnsi="Times New Roman" w:cs="Times New Roman"/>
                <w:color w:val="000000"/>
                <w:sz w:val="24"/>
                <w:szCs w:val="24"/>
                <w:lang w:eastAsia="ru-RU"/>
              </w:rPr>
              <w:t xml:space="preserve"> и автомобиль к работе в дальнейшем не допускается.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lastRenderedPageBreak/>
              <w:t>   </w:t>
            </w:r>
            <w:r w:rsidRPr="00416928">
              <w:rPr>
                <w:rFonts w:ascii="Times New Roman" w:eastAsia="Times New Roman" w:hAnsi="Times New Roman" w:cs="Times New Roman"/>
                <w:b/>
                <w:bCs/>
                <w:color w:val="000000"/>
                <w:sz w:val="24"/>
                <w:szCs w:val="24"/>
                <w:lang w:eastAsia="ru-RU"/>
              </w:rPr>
              <w:t>6.4.2</w:t>
            </w:r>
            <w:r w:rsidRPr="00416928">
              <w:rPr>
                <w:rFonts w:ascii="Times New Roman" w:eastAsia="Times New Roman" w:hAnsi="Times New Roman" w:cs="Times New Roman"/>
                <w:color w:val="000000"/>
                <w:sz w:val="24"/>
                <w:szCs w:val="24"/>
                <w:lang w:eastAsia="ru-RU"/>
              </w:rPr>
              <w:t> От степени тяжести нарушения правил пассажирских перевозок и безопасности, правил дорожного движения, так же изымаются маршрутная карта или другие разрешительные документы на транспортное средство и к работе до выяснения обстоятельств временно не допускается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6.4.3</w:t>
            </w:r>
            <w:r w:rsidRPr="00416928">
              <w:rPr>
                <w:rFonts w:ascii="Times New Roman" w:eastAsia="Times New Roman" w:hAnsi="Times New Roman" w:cs="Times New Roman"/>
                <w:color w:val="000000"/>
                <w:sz w:val="24"/>
                <w:szCs w:val="24"/>
                <w:lang w:eastAsia="ru-RU"/>
              </w:rPr>
              <w:t> Необоснованный срыв выполнения производственных заданий по графикам и рейсам более 10% в течение месяца.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6.4.4</w:t>
            </w:r>
            <w:r w:rsidRPr="00416928">
              <w:rPr>
                <w:rFonts w:ascii="Times New Roman" w:eastAsia="Times New Roman" w:hAnsi="Times New Roman" w:cs="Times New Roman"/>
                <w:color w:val="000000"/>
                <w:sz w:val="24"/>
                <w:szCs w:val="24"/>
                <w:lang w:eastAsia="ru-RU"/>
              </w:rPr>
              <w:t> Не устранение ранее выявленных нарушений, о которых транспортный агент был уведомлен в письменном виде.</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6.4.5</w:t>
            </w:r>
            <w:r w:rsidRPr="00416928">
              <w:rPr>
                <w:rFonts w:ascii="Times New Roman" w:eastAsia="Times New Roman" w:hAnsi="Times New Roman" w:cs="Times New Roman"/>
                <w:color w:val="000000"/>
                <w:sz w:val="24"/>
                <w:szCs w:val="24"/>
                <w:lang w:eastAsia="ru-RU"/>
              </w:rPr>
              <w:t> Наличие нескольких обращений пассажиров на качество культуры обслуживания, подтвержденное  компетентными органами.</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p>
          <w:p w:rsidR="00416928" w:rsidRPr="00416928" w:rsidRDefault="00416928" w:rsidP="009569F1">
            <w:pPr>
              <w:spacing w:after="0" w:line="240" w:lineRule="auto"/>
              <w:jc w:val="center"/>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VII. ПРЕТЕНЗИИ, ИСКИ, ВОЗВРАТ ПЛАТЕЖЕЙ И ВОЗМЕЩЕНИЕ УЩЕРБА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7.1.</w:t>
            </w:r>
            <w:r w:rsidRPr="00416928">
              <w:rPr>
                <w:rFonts w:ascii="Times New Roman" w:eastAsia="Times New Roman" w:hAnsi="Times New Roman" w:cs="Times New Roman"/>
                <w:color w:val="000000"/>
                <w:sz w:val="24"/>
                <w:szCs w:val="24"/>
                <w:lang w:eastAsia="ru-RU"/>
              </w:rPr>
              <w:t> В случае вынужденной остановки автобуса в пути следования, независимо от вызвавшей ее причины, и невозможности доставить пассажиров в пункт назначения им  возвращается стоимость проезда.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7.2</w:t>
            </w:r>
            <w:r w:rsidRPr="00416928">
              <w:rPr>
                <w:rFonts w:ascii="Times New Roman" w:eastAsia="Times New Roman" w:hAnsi="Times New Roman" w:cs="Times New Roman"/>
                <w:color w:val="000000"/>
                <w:sz w:val="24"/>
                <w:szCs w:val="24"/>
                <w:lang w:eastAsia="ru-RU"/>
              </w:rPr>
              <w:t>. За повреждение оснащения автотранспортного средства с виновных лиц взыскивается в установленном законом порядке стоимость повреждения, определенная в соответствующем акте.</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Порядок и сроки предъявления и рассмотрения претензий, возникающих при  перевозке пассажиров и багажа, регулируются действующим законодательством. Пассажир может предъявить претензии к перевозчику письменно в течение 7 дней.</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Иски транспортных агентов к пассажирам могут быть предъявлены в суд в течение  6 месяцев (со дня наступления события, послужившего основанием для предъявления иска).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7.3</w:t>
            </w:r>
            <w:r w:rsidRPr="00416928">
              <w:rPr>
                <w:rFonts w:ascii="Times New Roman" w:eastAsia="Times New Roman" w:hAnsi="Times New Roman" w:cs="Times New Roman"/>
                <w:color w:val="000000"/>
                <w:sz w:val="24"/>
                <w:szCs w:val="24"/>
                <w:lang w:eastAsia="ru-RU"/>
              </w:rPr>
              <w:t>. Если пассажир не согласен с расчетом платы за пользование автотранспортным средством, он вправе обратиться с петицией к перевозчику, указав существо жалобы, дату, время посадки и номер автомобиля, которым он пользовался.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Перевозчики обязаны рассмотреть петицию в установленный законодательством срок и сообщить заявителю результаты рассмотрения.</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w:t>
            </w:r>
            <w:r w:rsidRPr="00416928">
              <w:rPr>
                <w:rFonts w:ascii="Times New Roman" w:eastAsia="Times New Roman" w:hAnsi="Times New Roman" w:cs="Times New Roman"/>
                <w:b/>
                <w:bCs/>
                <w:color w:val="000000"/>
                <w:sz w:val="24"/>
                <w:szCs w:val="24"/>
                <w:lang w:eastAsia="ru-RU"/>
              </w:rPr>
              <w:t>7.4.</w:t>
            </w:r>
            <w:r w:rsidRPr="00416928">
              <w:rPr>
                <w:rFonts w:ascii="Times New Roman" w:eastAsia="Times New Roman" w:hAnsi="Times New Roman" w:cs="Times New Roman"/>
                <w:color w:val="000000"/>
                <w:sz w:val="24"/>
                <w:szCs w:val="24"/>
                <w:lang w:eastAsia="ru-RU"/>
              </w:rPr>
              <w:t> Право на предъявление иска в связи со смертью, телесными повреждениями или  любым другим ущербом, причиненным здоровью пассажира, погашается в течение 3-х лет. Срок давности не может превышать 5 лет со дня причинения ущерба.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color w:val="000000"/>
                <w:sz w:val="24"/>
                <w:szCs w:val="24"/>
                <w:lang w:eastAsia="ru-RU"/>
              </w:rPr>
              <w:t>     Право на предъявление иска в связи с полной или частичной утерей либо повреждением багажа погашается во всех случаях по истечению одного года.</w:t>
            </w:r>
          </w:p>
          <w:p w:rsidR="00416928" w:rsidRPr="00416928" w:rsidRDefault="00416928" w:rsidP="00416928">
            <w:pPr>
              <w:spacing w:after="0" w:line="240" w:lineRule="auto"/>
              <w:jc w:val="both"/>
              <w:rPr>
                <w:rFonts w:ascii="Times New Roman" w:eastAsia="Times New Roman" w:hAnsi="Times New Roman" w:cs="Times New Roman"/>
                <w:color w:val="000000"/>
                <w:sz w:val="24"/>
                <w:szCs w:val="24"/>
                <w:lang w:eastAsia="ru-RU"/>
              </w:rPr>
            </w:pPr>
            <w:r w:rsidRPr="00416928">
              <w:rPr>
                <w:rFonts w:ascii="Times New Roman" w:eastAsia="Times New Roman" w:hAnsi="Times New Roman" w:cs="Times New Roman"/>
                <w:b/>
                <w:bCs/>
                <w:color w:val="000000"/>
                <w:sz w:val="24"/>
                <w:szCs w:val="24"/>
                <w:lang w:eastAsia="ru-RU"/>
              </w:rPr>
              <w:t>     7.5</w:t>
            </w:r>
            <w:r w:rsidRPr="00416928">
              <w:rPr>
                <w:rFonts w:ascii="Times New Roman" w:eastAsia="Times New Roman" w:hAnsi="Times New Roman" w:cs="Times New Roman"/>
                <w:color w:val="000000"/>
                <w:sz w:val="24"/>
                <w:szCs w:val="24"/>
                <w:lang w:eastAsia="ru-RU"/>
              </w:rPr>
              <w:t>. До предъявления иска обязательно предъявление претензии к транспортным агентам. Претензии и иска и по перевозкам рассматриваются в порядке, установленном законодательством.</w:t>
            </w:r>
          </w:p>
        </w:tc>
      </w:tr>
      <w:tr w:rsidR="009569F1" w:rsidRPr="00416928" w:rsidTr="00E16265">
        <w:trPr>
          <w:tblCellSpacing w:w="15" w:type="dxa"/>
        </w:trPr>
        <w:tc>
          <w:tcPr>
            <w:tcW w:w="9090" w:type="dxa"/>
          </w:tcPr>
          <w:p w:rsidR="009569F1" w:rsidRPr="009801C5" w:rsidRDefault="009569F1" w:rsidP="009801C5">
            <w:pPr>
              <w:spacing w:after="0" w:line="240" w:lineRule="auto"/>
              <w:jc w:val="right"/>
              <w:rPr>
                <w:rFonts w:ascii="Times New Roman" w:eastAsia="Times New Roman" w:hAnsi="Times New Roman" w:cs="Times New Roman"/>
                <w:color w:val="000000"/>
                <w:sz w:val="20"/>
                <w:szCs w:val="20"/>
                <w:lang w:eastAsia="ru-RU"/>
              </w:rPr>
            </w:pPr>
          </w:p>
        </w:tc>
      </w:tr>
    </w:tbl>
    <w:p w:rsidR="009569F1" w:rsidRDefault="009569F1" w:rsidP="009569F1">
      <w:pPr>
        <w:spacing w:line="360" w:lineRule="auto"/>
        <w:jc w:val="center"/>
        <w:rPr>
          <w:rFonts w:ascii="Arial" w:eastAsia="Times New Roman" w:hAnsi="Arial" w:cs="Arial"/>
          <w:color w:val="000000"/>
          <w:sz w:val="20"/>
          <w:szCs w:val="20"/>
          <w:lang w:eastAsia="ru-RU"/>
        </w:rPr>
      </w:pPr>
    </w:p>
    <w:p w:rsidR="009569F1" w:rsidRDefault="00416928" w:rsidP="009569F1">
      <w:pPr>
        <w:spacing w:line="360" w:lineRule="auto"/>
        <w:jc w:val="center"/>
        <w:rPr>
          <w:rFonts w:ascii="Times New Roman" w:hAnsi="Times New Roman" w:cs="Times New Roman"/>
          <w:sz w:val="24"/>
          <w:szCs w:val="24"/>
        </w:rPr>
      </w:pPr>
      <w:r w:rsidRPr="00416928">
        <w:rPr>
          <w:rFonts w:ascii="Arial" w:eastAsia="Times New Roman" w:hAnsi="Arial" w:cs="Arial"/>
          <w:color w:val="000000"/>
          <w:sz w:val="20"/>
          <w:szCs w:val="20"/>
          <w:lang w:eastAsia="ru-RU"/>
        </w:rPr>
        <w:t> </w:t>
      </w:r>
      <w:r w:rsidR="009569F1" w:rsidRPr="00361484">
        <w:rPr>
          <w:rFonts w:ascii="Times New Roman" w:hAnsi="Times New Roman" w:cs="Times New Roman"/>
          <w:sz w:val="24"/>
          <w:szCs w:val="24"/>
        </w:rPr>
        <w:t>Председатель Совета                                                                                      Константин Келеш</w:t>
      </w:r>
    </w:p>
    <w:p w:rsidR="009569F1" w:rsidRDefault="009569F1" w:rsidP="009569F1">
      <w:pPr>
        <w:spacing w:line="360" w:lineRule="auto"/>
        <w:jc w:val="center"/>
        <w:rPr>
          <w:rFonts w:ascii="Times New Roman" w:hAnsi="Times New Roman" w:cs="Times New Roman"/>
          <w:sz w:val="24"/>
          <w:szCs w:val="24"/>
        </w:rPr>
      </w:pPr>
    </w:p>
    <w:p w:rsidR="009569F1" w:rsidRPr="00141676" w:rsidRDefault="009569F1" w:rsidP="009569F1">
      <w:pPr>
        <w:spacing w:line="360" w:lineRule="auto"/>
        <w:jc w:val="center"/>
        <w:rPr>
          <w:rFonts w:ascii="Times New Roman" w:hAnsi="Times New Roman" w:cs="Times New Roman"/>
          <w:color w:val="1D1B11" w:themeColor="background2" w:themeShade="1A"/>
          <w:sz w:val="24"/>
          <w:szCs w:val="24"/>
        </w:rPr>
      </w:pPr>
      <w:r w:rsidRPr="00361484">
        <w:rPr>
          <w:rFonts w:ascii="Times New Roman" w:hAnsi="Times New Roman" w:cs="Times New Roman"/>
          <w:sz w:val="24"/>
          <w:szCs w:val="24"/>
        </w:rPr>
        <w:t>Секретарь Совета                                                                                              Наталия Кристева</w:t>
      </w:r>
    </w:p>
    <w:p w:rsidR="00E534F1" w:rsidRDefault="00E534F1"/>
    <w:sectPr w:rsidR="00E534F1" w:rsidSect="007C4C7C">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CC2" w:rsidRDefault="008C5CC2" w:rsidP="009569F1">
      <w:pPr>
        <w:spacing w:after="0" w:line="240" w:lineRule="auto"/>
      </w:pPr>
      <w:r>
        <w:separator/>
      </w:r>
    </w:p>
  </w:endnote>
  <w:endnote w:type="continuationSeparator" w:id="1">
    <w:p w:rsidR="008C5CC2" w:rsidRDefault="008C5CC2" w:rsidP="009569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69751"/>
      <w:docPartObj>
        <w:docPartGallery w:val="Page Numbers (Bottom of Page)"/>
        <w:docPartUnique/>
      </w:docPartObj>
    </w:sdtPr>
    <w:sdtContent>
      <w:p w:rsidR="009569F1" w:rsidRDefault="00111FB7">
        <w:pPr>
          <w:pStyle w:val="a7"/>
          <w:jc w:val="center"/>
        </w:pPr>
        <w:fldSimple w:instr=" PAGE   \* MERGEFORMAT ">
          <w:r w:rsidR="00A233F0">
            <w:rPr>
              <w:noProof/>
            </w:rPr>
            <w:t>1</w:t>
          </w:r>
        </w:fldSimple>
      </w:p>
    </w:sdtContent>
  </w:sdt>
  <w:p w:rsidR="009569F1" w:rsidRDefault="009569F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CC2" w:rsidRDefault="008C5CC2" w:rsidP="009569F1">
      <w:pPr>
        <w:spacing w:after="0" w:line="240" w:lineRule="auto"/>
      </w:pPr>
      <w:r>
        <w:separator/>
      </w:r>
    </w:p>
  </w:footnote>
  <w:footnote w:type="continuationSeparator" w:id="1">
    <w:p w:rsidR="008C5CC2" w:rsidRDefault="008C5CC2" w:rsidP="009569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F5E18"/>
    <w:multiLevelType w:val="multilevel"/>
    <w:tmpl w:val="20AA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D25B64"/>
    <w:multiLevelType w:val="multilevel"/>
    <w:tmpl w:val="B908D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efaultTabStop w:val="708"/>
  <w:characterSpacingControl w:val="doNotCompress"/>
  <w:footnotePr>
    <w:footnote w:id="0"/>
    <w:footnote w:id="1"/>
  </w:footnotePr>
  <w:endnotePr>
    <w:endnote w:id="0"/>
    <w:endnote w:id="1"/>
  </w:endnotePr>
  <w:compat/>
  <w:rsids>
    <w:rsidRoot w:val="000079A2"/>
    <w:rsid w:val="00006311"/>
    <w:rsid w:val="000079A2"/>
    <w:rsid w:val="00111FB7"/>
    <w:rsid w:val="0015019B"/>
    <w:rsid w:val="00256398"/>
    <w:rsid w:val="00295C4C"/>
    <w:rsid w:val="003132ED"/>
    <w:rsid w:val="003D5F78"/>
    <w:rsid w:val="00416928"/>
    <w:rsid w:val="004E7693"/>
    <w:rsid w:val="00585E1D"/>
    <w:rsid w:val="005D659D"/>
    <w:rsid w:val="006151FA"/>
    <w:rsid w:val="00675874"/>
    <w:rsid w:val="007C4C7C"/>
    <w:rsid w:val="008C5CC2"/>
    <w:rsid w:val="008F2F6C"/>
    <w:rsid w:val="008F5A12"/>
    <w:rsid w:val="00925174"/>
    <w:rsid w:val="009569F1"/>
    <w:rsid w:val="009801C5"/>
    <w:rsid w:val="00990969"/>
    <w:rsid w:val="009C4C33"/>
    <w:rsid w:val="00A066E5"/>
    <w:rsid w:val="00A233F0"/>
    <w:rsid w:val="00A27E57"/>
    <w:rsid w:val="00AB2F0B"/>
    <w:rsid w:val="00CB4F04"/>
    <w:rsid w:val="00D3531A"/>
    <w:rsid w:val="00E16265"/>
    <w:rsid w:val="00E27313"/>
    <w:rsid w:val="00E534F1"/>
    <w:rsid w:val="00EB2F6E"/>
    <w:rsid w:val="00F33211"/>
    <w:rsid w:val="00F74601"/>
    <w:rsid w:val="00F836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C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7460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74601"/>
    <w:rPr>
      <w:rFonts w:ascii="Tahoma" w:hAnsi="Tahoma" w:cs="Tahoma"/>
      <w:sz w:val="16"/>
      <w:szCs w:val="16"/>
    </w:rPr>
  </w:style>
  <w:style w:type="paragraph" w:styleId="a5">
    <w:name w:val="header"/>
    <w:basedOn w:val="a"/>
    <w:link w:val="a6"/>
    <w:uiPriority w:val="99"/>
    <w:semiHidden/>
    <w:unhideWhenUsed/>
    <w:rsid w:val="009569F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569F1"/>
  </w:style>
  <w:style w:type="paragraph" w:styleId="a7">
    <w:name w:val="footer"/>
    <w:basedOn w:val="a"/>
    <w:link w:val="a8"/>
    <w:uiPriority w:val="99"/>
    <w:unhideWhenUsed/>
    <w:rsid w:val="009569F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69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7460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746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093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5219</Words>
  <Characters>29751</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2013-06-11T11:59:00Z</cp:lastPrinted>
  <dcterms:created xsi:type="dcterms:W3CDTF">2013-05-27T10:23:00Z</dcterms:created>
  <dcterms:modified xsi:type="dcterms:W3CDTF">2013-06-20T08:01:00Z</dcterms:modified>
</cp:coreProperties>
</file>