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380C9B" w:rsidRPr="00AF459B" w:rsidTr="001953FE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A715FE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A715FE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-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A715FE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-20.3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or. Cead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r-Lunga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rPr>
                <w:szCs w:val="24"/>
                <w:lang w:val="en-US"/>
              </w:rPr>
            </w:pPr>
          </w:p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jc w:val="right"/>
              <w:rPr>
                <w:szCs w:val="24"/>
              </w:rPr>
            </w:pPr>
            <w:r w:rsidRPr="00AF459B">
              <w:rPr>
                <w:szCs w:val="24"/>
              </w:rPr>
              <w:t>РЕСПУБЛИКА МОЛДОВА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AF4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80C9B" w:rsidRPr="00AF459B" w:rsidRDefault="00A715FE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8" w:history="1">
              <w:r w:rsidR="00380C9B" w:rsidRPr="00AF459B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80C9B" w:rsidRPr="00802BB7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lang w:val="en-US" w:eastAsia="hi-IN" w:bidi="hi-IN"/>
              </w:rPr>
            </w:pPr>
            <w:r w:rsidRPr="00802BB7">
              <w:rPr>
                <w:rFonts w:ascii="Times New Roman" w:hAnsi="Times New Roman" w:cs="Times New Roman"/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  <w:t>Kasabanin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B96C4D" w:rsidRDefault="00B96C4D" w:rsidP="00B96C4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3B02" w:rsidRPr="001B3B02" w:rsidRDefault="001B3B02" w:rsidP="00B96C4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B3B0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1B3B02" w:rsidRPr="001B3B02" w:rsidRDefault="001B3B02" w:rsidP="001B3B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B02">
        <w:rPr>
          <w:rFonts w:ascii="Times New Roman" w:hAnsi="Times New Roman" w:cs="Times New Roman"/>
          <w:b/>
          <w:sz w:val="24"/>
          <w:szCs w:val="24"/>
        </w:rPr>
        <w:t>28.0</w:t>
      </w:r>
      <w:r w:rsidRPr="001B3B0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1B3B02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          </w:t>
      </w:r>
      <w:r w:rsidRPr="001B3B0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Pr="001B3B0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 Х</w:t>
      </w:r>
      <w:r w:rsidRPr="001B3B0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1B3B02">
        <w:rPr>
          <w:rFonts w:ascii="Times New Roman" w:hAnsi="Times New Roman" w:cs="Times New Roman"/>
          <w:b/>
          <w:sz w:val="24"/>
          <w:szCs w:val="24"/>
        </w:rPr>
        <w:t>Х</w:t>
      </w:r>
      <w:r w:rsidRPr="001B3B02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 /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B3B02" w:rsidRPr="001B3B02" w:rsidRDefault="001B3B02" w:rsidP="001B3B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B3B0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г. Чадыр-Лунга</w:t>
      </w:r>
    </w:p>
    <w:p w:rsidR="0043190D" w:rsidRPr="00141676" w:rsidRDefault="0043190D" w:rsidP="0043190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B3B02" w:rsidRDefault="002A3DA6" w:rsidP="001B3B02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утверждении </w:t>
      </w:r>
      <w:r w:rsidR="001B3B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 перевозки пассажиров</w:t>
      </w:r>
    </w:p>
    <w:p w:rsidR="001B3B02" w:rsidRDefault="001B3B02" w:rsidP="001B3B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багажа автомобильным транспортом на территории г. Чадыр-Лунга</w:t>
      </w:r>
    </w:p>
    <w:p w:rsidR="001B3B02" w:rsidRDefault="001B3B02" w:rsidP="000661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0C9B" w:rsidRPr="007F43DA" w:rsidRDefault="00380C9B" w:rsidP="007F43DA">
      <w:pPr>
        <w:pStyle w:val="ab"/>
        <w:jc w:val="both"/>
      </w:pPr>
      <w:r w:rsidRPr="002A3DA6">
        <w:tab/>
      </w:r>
      <w:r w:rsidR="002A3DA6" w:rsidRPr="007F43DA">
        <w:t xml:space="preserve">В соответствии с </w:t>
      </w:r>
      <w:r w:rsidR="001B3B02" w:rsidRPr="007F43DA">
        <w:t xml:space="preserve">п </w:t>
      </w:r>
      <w:r w:rsidR="001B3B02" w:rsidRPr="007F43DA">
        <w:rPr>
          <w:bCs/>
        </w:rPr>
        <w:t>29.</w:t>
      </w:r>
      <w:r w:rsidR="001B3B02" w:rsidRPr="007F43DA">
        <w:t xml:space="preserve"> </w:t>
      </w:r>
      <w:r w:rsidR="007F43DA" w:rsidRPr="007F43DA">
        <w:t xml:space="preserve">Правил перевозки пассажиров и багажа автомобильным транспортом, утвержденных  </w:t>
      </w:r>
      <w:r w:rsidR="001B3B02" w:rsidRPr="007F43DA">
        <w:t>Постановлением Правительства РМ №854 от 28.07.2006</w:t>
      </w:r>
      <w:r w:rsidR="0006615F" w:rsidRPr="007F43DA">
        <w:t>,</w:t>
      </w:r>
      <w:r w:rsidR="002A3DA6" w:rsidRPr="007F43DA">
        <w:t xml:space="preserve"> руководствуясь </w:t>
      </w:r>
      <w:r w:rsidRPr="007F43DA">
        <w:rPr>
          <w:bCs/>
        </w:rPr>
        <w:t xml:space="preserve">п. </w:t>
      </w:r>
      <w:r w:rsidR="002A3DA6" w:rsidRPr="007F43DA">
        <w:rPr>
          <w:bCs/>
          <w:lang w:val="en-US"/>
        </w:rPr>
        <w:t>m</w:t>
      </w:r>
      <w:r w:rsidRPr="007F43DA">
        <w:rPr>
          <w:bCs/>
        </w:rPr>
        <w:t xml:space="preserve">, ч.2, ст.14 Закона </w:t>
      </w:r>
      <w:r w:rsidRPr="007F43DA">
        <w:t>«О местном публичном управлении» № 436-ХVI от 28 декабря 2006 года</w:t>
      </w:r>
      <w:r w:rsidR="004A33FA" w:rsidRPr="007F43DA">
        <w:t>,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15F">
        <w:rPr>
          <w:rFonts w:ascii="Tahoma" w:eastAsia="Times New Roman" w:hAnsi="Tahoma" w:cs="Tahoma"/>
          <w:color w:val="474145"/>
          <w:sz w:val="12"/>
          <w:szCs w:val="12"/>
          <w:lang w:eastAsia="ru-RU"/>
        </w:rPr>
        <w:br/>
      </w:r>
      <w:r w:rsidRPr="00D200E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A3DA6" w:rsidRDefault="002A3DA6" w:rsidP="0056142D">
      <w:pPr>
        <w:pStyle w:val="a4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F43DA" w:rsidRPr="007F43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 перевозки пассажиров и багажа автомобильным транспортом на территории г. Чадыр-Лунга, </w:t>
      </w:r>
      <w:r w:rsidRPr="007F43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приложению.</w:t>
      </w:r>
    </w:p>
    <w:p w:rsidR="007F43DA" w:rsidRPr="007F43DA" w:rsidRDefault="007F43DA" w:rsidP="007F43DA">
      <w:pPr>
        <w:pStyle w:val="a4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142D" w:rsidRPr="007F43DA" w:rsidRDefault="007F43DA" w:rsidP="007F43DA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4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Примэрии (Орманжи Г.Г.) </w:t>
      </w:r>
      <w:r w:rsidRPr="007F43DA">
        <w:rPr>
          <w:rFonts w:ascii="Times New Roman" w:hAnsi="Times New Roman" w:cs="Times New Roman"/>
          <w:sz w:val="24"/>
          <w:szCs w:val="24"/>
        </w:rPr>
        <w:t xml:space="preserve">представить  </w:t>
      </w:r>
      <w:r w:rsidRPr="007F43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Правила перевозки пассажиров и багажа автомобильным транспортом на территории г. Чадыр-Лунга</w:t>
      </w:r>
      <w:r w:rsidRPr="007F43DA">
        <w:rPr>
          <w:rFonts w:ascii="Times New Roman" w:hAnsi="Times New Roman" w:cs="Times New Roman"/>
          <w:sz w:val="24"/>
          <w:szCs w:val="24"/>
        </w:rPr>
        <w:t xml:space="preserve"> для согласования отраслевому органу центрального публичного управления.</w:t>
      </w:r>
    </w:p>
    <w:p w:rsidR="002A3DA6" w:rsidRPr="0056142D" w:rsidRDefault="002A3DA6" w:rsidP="007F43DA">
      <w:pPr>
        <w:pStyle w:val="a4"/>
        <w:shd w:val="clear" w:color="auto" w:fill="FFFFFF"/>
        <w:spacing w:before="6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DA6" w:rsidRPr="0056142D" w:rsidRDefault="002A3DA6" w:rsidP="0056142D">
      <w:pPr>
        <w:pStyle w:val="a4"/>
        <w:shd w:val="clear" w:color="auto" w:fill="FFFFFF"/>
        <w:spacing w:before="66" w:after="0" w:line="360" w:lineRule="auto"/>
        <w:ind w:left="945" w:firstLine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42D" w:rsidRDefault="0056142D" w:rsidP="00380C9B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141676" w:rsidRDefault="00141676" w:rsidP="001416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141676" w:rsidRPr="00361484" w:rsidRDefault="0006615F" w:rsidP="000661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141676" w:rsidRPr="00141676" w:rsidRDefault="00141676" w:rsidP="00802BB7">
      <w:pPr>
        <w:spacing w:line="360" w:lineRule="auto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                      Наталия Кристева</w:t>
      </w:r>
    </w:p>
    <w:sectPr w:rsidR="00141676" w:rsidRPr="00141676" w:rsidSect="007F43DA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D06" w:rsidRDefault="00A71D06" w:rsidP="00141676">
      <w:pPr>
        <w:spacing w:after="0" w:line="240" w:lineRule="auto"/>
      </w:pPr>
      <w:r>
        <w:separator/>
      </w:r>
    </w:p>
  </w:endnote>
  <w:endnote w:type="continuationSeparator" w:id="1">
    <w:p w:rsidR="00A71D06" w:rsidRDefault="00A71D06" w:rsidP="0014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76" w:rsidRDefault="00141676">
    <w:pPr>
      <w:pStyle w:val="a7"/>
      <w:jc w:val="center"/>
    </w:pPr>
  </w:p>
  <w:p w:rsidR="00141676" w:rsidRDefault="001416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D06" w:rsidRDefault="00A71D06" w:rsidP="00141676">
      <w:pPr>
        <w:spacing w:after="0" w:line="240" w:lineRule="auto"/>
      </w:pPr>
      <w:r>
        <w:separator/>
      </w:r>
    </w:p>
  </w:footnote>
  <w:footnote w:type="continuationSeparator" w:id="1">
    <w:p w:rsidR="00A71D06" w:rsidRDefault="00A71D06" w:rsidP="0014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01738FA"/>
    <w:multiLevelType w:val="hybridMultilevel"/>
    <w:tmpl w:val="8740217E"/>
    <w:lvl w:ilvl="0" w:tplc="94420FB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E40251"/>
    <w:multiLevelType w:val="hybridMultilevel"/>
    <w:tmpl w:val="C58E95DC"/>
    <w:lvl w:ilvl="0" w:tplc="B0924A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A49A0"/>
    <w:multiLevelType w:val="multilevel"/>
    <w:tmpl w:val="9A1E08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FC0774"/>
    <w:multiLevelType w:val="hybridMultilevel"/>
    <w:tmpl w:val="35B24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E6E63"/>
    <w:multiLevelType w:val="hybridMultilevel"/>
    <w:tmpl w:val="2886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90D"/>
    <w:rsid w:val="000259C3"/>
    <w:rsid w:val="0006615F"/>
    <w:rsid w:val="00075153"/>
    <w:rsid w:val="000D3D36"/>
    <w:rsid w:val="000F7E9E"/>
    <w:rsid w:val="00110128"/>
    <w:rsid w:val="00141676"/>
    <w:rsid w:val="00195F3D"/>
    <w:rsid w:val="001B3B02"/>
    <w:rsid w:val="001F336C"/>
    <w:rsid w:val="00251E2A"/>
    <w:rsid w:val="002A3DA6"/>
    <w:rsid w:val="002C40E0"/>
    <w:rsid w:val="002C7B2B"/>
    <w:rsid w:val="002F357E"/>
    <w:rsid w:val="00355119"/>
    <w:rsid w:val="003759C2"/>
    <w:rsid w:val="00380C9B"/>
    <w:rsid w:val="003C1802"/>
    <w:rsid w:val="0043190D"/>
    <w:rsid w:val="004A262A"/>
    <w:rsid w:val="004A33FA"/>
    <w:rsid w:val="004C33E6"/>
    <w:rsid w:val="0056142D"/>
    <w:rsid w:val="00575562"/>
    <w:rsid w:val="006302E3"/>
    <w:rsid w:val="00640D85"/>
    <w:rsid w:val="00642ADA"/>
    <w:rsid w:val="007C455C"/>
    <w:rsid w:val="007F43DA"/>
    <w:rsid w:val="00801FB7"/>
    <w:rsid w:val="00802BB7"/>
    <w:rsid w:val="00813DCD"/>
    <w:rsid w:val="0081403D"/>
    <w:rsid w:val="00814572"/>
    <w:rsid w:val="009A175A"/>
    <w:rsid w:val="009D6A3E"/>
    <w:rsid w:val="00A715FE"/>
    <w:rsid w:val="00A71D06"/>
    <w:rsid w:val="00B56871"/>
    <w:rsid w:val="00B96C4D"/>
    <w:rsid w:val="00C205E0"/>
    <w:rsid w:val="00C47F96"/>
    <w:rsid w:val="00C77768"/>
    <w:rsid w:val="00C8505D"/>
    <w:rsid w:val="00CE003C"/>
    <w:rsid w:val="00D07409"/>
    <w:rsid w:val="00D67206"/>
    <w:rsid w:val="00D776D2"/>
    <w:rsid w:val="00E21ECE"/>
    <w:rsid w:val="00EC0FE9"/>
    <w:rsid w:val="00EF30BB"/>
    <w:rsid w:val="00F02BE9"/>
    <w:rsid w:val="00F108AF"/>
    <w:rsid w:val="00F41015"/>
    <w:rsid w:val="00FB6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</w:style>
  <w:style w:type="paragraph" w:styleId="7">
    <w:name w:val="heading 7"/>
    <w:basedOn w:val="a"/>
    <w:next w:val="a0"/>
    <w:link w:val="70"/>
    <w:qFormat/>
    <w:rsid w:val="00380C9B"/>
    <w:pPr>
      <w:keepNext/>
      <w:suppressAutoHyphens/>
      <w:spacing w:after="0" w:line="100" w:lineRule="atLeast"/>
      <w:ind w:left="5040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43190D"/>
  </w:style>
  <w:style w:type="character" w:customStyle="1" w:styleId="docblue">
    <w:name w:val="doc_blue"/>
    <w:basedOn w:val="a1"/>
    <w:rsid w:val="0043190D"/>
  </w:style>
  <w:style w:type="paragraph" w:styleId="a4">
    <w:name w:val="List Paragraph"/>
    <w:basedOn w:val="a"/>
    <w:uiPriority w:val="34"/>
    <w:qFormat/>
    <w:rsid w:val="0043190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141676"/>
  </w:style>
  <w:style w:type="paragraph" w:styleId="a7">
    <w:name w:val="footer"/>
    <w:basedOn w:val="a"/>
    <w:link w:val="a8"/>
    <w:uiPriority w:val="99"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141676"/>
  </w:style>
  <w:style w:type="character" w:customStyle="1" w:styleId="70">
    <w:name w:val="Заголовок 7 Знак"/>
    <w:basedOn w:val="a1"/>
    <w:link w:val="7"/>
    <w:rsid w:val="00380C9B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styleId="a9">
    <w:name w:val="Hyperlink"/>
    <w:basedOn w:val="a1"/>
    <w:semiHidden/>
    <w:unhideWhenUsed/>
    <w:rsid w:val="00380C9B"/>
    <w:rPr>
      <w:color w:val="0000FF"/>
      <w:u w:val="single"/>
    </w:rPr>
  </w:style>
  <w:style w:type="paragraph" w:styleId="a0">
    <w:name w:val="Body Text"/>
    <w:basedOn w:val="a"/>
    <w:link w:val="aa"/>
    <w:uiPriority w:val="99"/>
    <w:semiHidden/>
    <w:unhideWhenUsed/>
    <w:rsid w:val="00380C9B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80C9B"/>
  </w:style>
  <w:style w:type="paragraph" w:styleId="ab">
    <w:name w:val="Normal (Web)"/>
    <w:basedOn w:val="a"/>
    <w:uiPriority w:val="99"/>
    <w:unhideWhenUsed/>
    <w:rsid w:val="0006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9</cp:revision>
  <cp:lastPrinted>2013-06-11T11:55:00Z</cp:lastPrinted>
  <dcterms:created xsi:type="dcterms:W3CDTF">2013-01-18T09:11:00Z</dcterms:created>
  <dcterms:modified xsi:type="dcterms:W3CDTF">2013-06-11T11:55:00Z</dcterms:modified>
</cp:coreProperties>
</file>