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6C5A4F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5D51A6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6C5A4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5A4F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6C5A4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A4F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6C5A4F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C5A4F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6C5A4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6C5A4F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6C5A4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6C5A4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C5A4F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6C5A4F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C5A4F">
        <w:rPr>
          <w:rFonts w:ascii="Times New Roman" w:hAnsi="Times New Roman" w:cs="Times New Roman"/>
          <w:b/>
          <w:sz w:val="24"/>
          <w:szCs w:val="24"/>
        </w:rPr>
        <w:t>Х</w:t>
      </w:r>
      <w:r w:rsidRPr="006C5A4F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6C5A4F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C5A4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3B7982" w:rsidRPr="006C5A4F">
        <w:rPr>
          <w:rFonts w:ascii="Times New Roman" w:hAnsi="Times New Roman" w:cs="Times New Roman"/>
          <w:b/>
          <w:sz w:val="24"/>
          <w:szCs w:val="24"/>
        </w:rPr>
        <w:t>11.6</w:t>
      </w:r>
    </w:p>
    <w:p w:rsidR="00AF3EF0" w:rsidRPr="006C5A4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6C5A4F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 xml:space="preserve"> </w:t>
      </w:r>
      <w:r w:rsidRPr="006C5A4F">
        <w:rPr>
          <w:rFonts w:ascii="Times New Roman" w:hAnsi="Times New Roman" w:cs="Times New Roman"/>
          <w:sz w:val="24"/>
          <w:szCs w:val="24"/>
        </w:rPr>
        <w:tab/>
      </w:r>
      <w:r w:rsidRPr="006C5A4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C5A4F" w:rsidRPr="006C5A4F" w:rsidRDefault="003B7982" w:rsidP="006C5A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О выделении земельных участков</w:t>
      </w:r>
    </w:p>
    <w:p w:rsidR="003B7982" w:rsidRPr="006C5A4F" w:rsidRDefault="003B7982" w:rsidP="006C5A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для проектирования индивидуальных жилых домов</w:t>
      </w:r>
    </w:p>
    <w:p w:rsidR="003B7982" w:rsidRPr="006C5A4F" w:rsidRDefault="003B7982" w:rsidP="003B7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982" w:rsidRPr="006C5A4F" w:rsidRDefault="003B7982" w:rsidP="006C5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 xml:space="preserve">Рассмотрев заявления граждан о выделении земельных участков для проектирования индивидуальных жилых домов и прилагаемые материалы, в соответствии со ст. 11 Земельного Кодекса Республики Молдова № 828-ХII от 25.12.1991 года, </w:t>
      </w:r>
    </w:p>
    <w:p w:rsidR="003B7982" w:rsidRPr="006C5A4F" w:rsidRDefault="003B7982" w:rsidP="003B7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A4F" w:rsidRPr="006C5A4F" w:rsidRDefault="003B7982" w:rsidP="006C5A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3B7982" w:rsidRPr="006C5A4F" w:rsidRDefault="003B7982" w:rsidP="006C5A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b/>
          <w:sz w:val="24"/>
          <w:szCs w:val="24"/>
        </w:rPr>
        <w:t>РЕШИЛ</w:t>
      </w:r>
      <w:r w:rsidRPr="006C5A4F">
        <w:rPr>
          <w:rFonts w:ascii="Times New Roman" w:hAnsi="Times New Roman" w:cs="Times New Roman"/>
          <w:sz w:val="24"/>
          <w:szCs w:val="24"/>
        </w:rPr>
        <w:t>:</w:t>
      </w:r>
    </w:p>
    <w:p w:rsidR="003B7982" w:rsidRPr="006C5A4F" w:rsidRDefault="003B7982" w:rsidP="006C5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Выделить земельный участок для проектирования индивидуального жилого дома: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6.1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г-ке Баловой Людмиле Ивановне, проживающей по адресу: г. Чадыр-Лунга, ул. Чкалова, 6 расположенный по ул. Вишневая, 62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6.2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г-ке Тоневой Тать</w:t>
      </w:r>
      <w:r w:rsidR="006C5A4F">
        <w:rPr>
          <w:rFonts w:ascii="Times New Roman" w:hAnsi="Times New Roman" w:cs="Times New Roman"/>
          <w:sz w:val="24"/>
          <w:szCs w:val="24"/>
        </w:rPr>
        <w:t>яне Константиновне, проживающей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Ленина, 21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расположенный по ул. Вишневая, 64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6.3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г-ну Яланжи Георгию Владимировичу, проживающему по адресу: г. Чадыр-Лунга, ул. Буденного, 9</w:t>
      </w:r>
      <w:r w:rsidR="006C5A4F">
        <w:rPr>
          <w:rFonts w:ascii="Times New Roman" w:hAnsi="Times New Roman" w:cs="Times New Roman"/>
          <w:sz w:val="24"/>
          <w:szCs w:val="24"/>
        </w:rPr>
        <w:t xml:space="preserve">, </w:t>
      </w:r>
      <w:r w:rsidRPr="006C5A4F">
        <w:rPr>
          <w:rFonts w:ascii="Times New Roman" w:hAnsi="Times New Roman" w:cs="Times New Roman"/>
          <w:sz w:val="24"/>
          <w:szCs w:val="24"/>
        </w:rPr>
        <w:t>расположенный по ул. Вишневая, 66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6.4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г-ну Железо</w:t>
      </w:r>
      <w:r w:rsidR="006C5A4F">
        <w:rPr>
          <w:rFonts w:ascii="Times New Roman" w:hAnsi="Times New Roman" w:cs="Times New Roman"/>
          <w:sz w:val="24"/>
          <w:szCs w:val="24"/>
        </w:rPr>
        <w:t>гло Игорю Ивановичу, проживающему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по адресу: г. Чадыр-Лунга, ул. Крылова, 39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расположенный по ул. Мичурина, 60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6.5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г-ке Дюльгер Ирине Ивановне, проживающей по адресу: г. Чадыр-Лунга, ул. Горького, 110</w:t>
      </w:r>
      <w:r w:rsidR="006C5A4F">
        <w:rPr>
          <w:rFonts w:ascii="Times New Roman" w:hAnsi="Times New Roman" w:cs="Times New Roman"/>
          <w:sz w:val="24"/>
          <w:szCs w:val="24"/>
        </w:rPr>
        <w:t xml:space="preserve">, </w:t>
      </w:r>
      <w:r w:rsidRPr="006C5A4F">
        <w:rPr>
          <w:rFonts w:ascii="Times New Roman" w:hAnsi="Times New Roman" w:cs="Times New Roman"/>
          <w:sz w:val="24"/>
          <w:szCs w:val="24"/>
        </w:rPr>
        <w:t xml:space="preserve"> расположенный по ул. Вишневая, 30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6.5.1</w:t>
      </w:r>
      <w:r w:rsidR="006C5A4F">
        <w:rPr>
          <w:rFonts w:ascii="Times New Roman" w:hAnsi="Times New Roman" w:cs="Times New Roman"/>
          <w:sz w:val="24"/>
          <w:szCs w:val="24"/>
        </w:rPr>
        <w:t xml:space="preserve">. </w:t>
      </w:r>
      <w:r w:rsidRPr="006C5A4F">
        <w:rPr>
          <w:rFonts w:ascii="Times New Roman" w:hAnsi="Times New Roman" w:cs="Times New Roman"/>
          <w:sz w:val="24"/>
          <w:szCs w:val="24"/>
        </w:rPr>
        <w:t>отменить п.1.48  решения Чадыр-Лунгского Совета № 4 от 18.03.1994 года о выделении г-ке Кара Марии Петровне земельного участка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расположенного по ул. Вишневая, 30, в связи с ее письменным отказом.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6.6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г-ну Лазареву Сергею Сергеевичу, проживающему по адресу: г. Чадыр-Лунга, ул. Буджакская, 118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расположенный по ул. Вишневая, 68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5A4F">
        <w:rPr>
          <w:rFonts w:ascii="Times New Roman" w:hAnsi="Times New Roman" w:cs="Times New Roman"/>
          <w:sz w:val="24"/>
          <w:szCs w:val="24"/>
        </w:rPr>
        <w:t>.</w:t>
      </w:r>
    </w:p>
    <w:p w:rsidR="003B7982" w:rsidRPr="006C5A4F" w:rsidRDefault="003B7982" w:rsidP="006C5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6.7</w:t>
      </w:r>
      <w:r w:rsidR="006C5A4F">
        <w:rPr>
          <w:rFonts w:ascii="Times New Roman" w:hAnsi="Times New Roman" w:cs="Times New Roman"/>
          <w:sz w:val="24"/>
          <w:szCs w:val="24"/>
        </w:rPr>
        <w:t>.</w:t>
      </w:r>
      <w:r w:rsidRPr="006C5A4F">
        <w:rPr>
          <w:rFonts w:ascii="Times New Roman" w:hAnsi="Times New Roman" w:cs="Times New Roman"/>
          <w:sz w:val="24"/>
          <w:szCs w:val="24"/>
        </w:rPr>
        <w:t xml:space="preserve"> г-ну Ковалжи Андрею Федоровичу, проживающему по адресу: г. Чадыр-Лунга, пер. Советская, 4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 расположенный по ул. Вишневая, 70</w:t>
      </w:r>
      <w:r w:rsidR="006C5A4F">
        <w:rPr>
          <w:rFonts w:ascii="Times New Roman" w:hAnsi="Times New Roman" w:cs="Times New Roman"/>
          <w:sz w:val="24"/>
          <w:szCs w:val="24"/>
        </w:rPr>
        <w:t>,</w:t>
      </w:r>
      <w:r w:rsidRPr="006C5A4F">
        <w:rPr>
          <w:rFonts w:ascii="Times New Roman" w:hAnsi="Times New Roman" w:cs="Times New Roman"/>
          <w:sz w:val="24"/>
          <w:szCs w:val="24"/>
        </w:rPr>
        <w:t xml:space="preserve">  площадью 600м</w:t>
      </w:r>
      <w:r w:rsidRPr="006C5A4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5A4F">
        <w:rPr>
          <w:rFonts w:ascii="Times New Roman" w:hAnsi="Times New Roman" w:cs="Times New Roman"/>
          <w:sz w:val="24"/>
          <w:szCs w:val="24"/>
        </w:rPr>
        <w:t>.</w:t>
      </w:r>
    </w:p>
    <w:p w:rsidR="005623A1" w:rsidRPr="006C5A4F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6C5A4F" w:rsidRDefault="00216B70" w:rsidP="00216B70">
      <w:pPr>
        <w:pStyle w:val="Standard"/>
        <w:spacing w:line="360" w:lineRule="auto"/>
        <w:jc w:val="center"/>
      </w:pPr>
      <w:r w:rsidRPr="006C5A4F">
        <w:t>Председатель Совета                                                          Константин Келеш</w:t>
      </w:r>
    </w:p>
    <w:p w:rsidR="00216B70" w:rsidRPr="006C5A4F" w:rsidRDefault="00216B70" w:rsidP="00216B70">
      <w:pPr>
        <w:pStyle w:val="Standard"/>
        <w:spacing w:line="360" w:lineRule="auto"/>
      </w:pPr>
      <w:r w:rsidRPr="006C5A4F">
        <w:tab/>
      </w:r>
    </w:p>
    <w:p w:rsidR="00216B70" w:rsidRPr="006C5A4F" w:rsidRDefault="00216B70" w:rsidP="00216B70">
      <w:pPr>
        <w:pStyle w:val="Standard"/>
        <w:spacing w:line="360" w:lineRule="auto"/>
        <w:ind w:firstLine="708"/>
      </w:pPr>
      <w:r w:rsidRPr="006C5A4F">
        <w:t>Контрассигнует:</w:t>
      </w:r>
    </w:p>
    <w:p w:rsidR="00216B70" w:rsidRPr="006C5A4F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6C5A4F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A4F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6C5A4F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lastRenderedPageBreak/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438" w:rsidRDefault="00BC6438" w:rsidP="00E04880">
      <w:pPr>
        <w:spacing w:after="0" w:line="240" w:lineRule="auto"/>
      </w:pPr>
      <w:r>
        <w:separator/>
      </w:r>
    </w:p>
  </w:endnote>
  <w:endnote w:type="continuationSeparator" w:id="1">
    <w:p w:rsidR="00BC6438" w:rsidRDefault="00BC6438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438" w:rsidRDefault="00BC6438" w:rsidP="00E04880">
      <w:pPr>
        <w:spacing w:after="0" w:line="240" w:lineRule="auto"/>
      </w:pPr>
      <w:r>
        <w:separator/>
      </w:r>
    </w:p>
  </w:footnote>
  <w:footnote w:type="continuationSeparator" w:id="1">
    <w:p w:rsidR="00BC6438" w:rsidRDefault="00BC6438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CA1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B7982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47"/>
    <w:rsid w:val="00581690"/>
    <w:rsid w:val="00593ADE"/>
    <w:rsid w:val="005B0E56"/>
    <w:rsid w:val="005B616E"/>
    <w:rsid w:val="005C13FF"/>
    <w:rsid w:val="005D51A6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4F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6438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2013-07-01T10:32:00Z</cp:lastPrinted>
  <dcterms:created xsi:type="dcterms:W3CDTF">2013-05-24T05:58:00Z</dcterms:created>
  <dcterms:modified xsi:type="dcterms:W3CDTF">2013-07-01T10:36:00Z</dcterms:modified>
</cp:coreProperties>
</file>