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9" w:type="dxa"/>
        <w:jc w:val="center"/>
        <w:tblInd w:w="108" w:type="dxa"/>
        <w:tblLayout w:type="fixed"/>
        <w:tblLook w:val="0000"/>
      </w:tblPr>
      <w:tblGrid>
        <w:gridCol w:w="3323"/>
        <w:gridCol w:w="3323"/>
        <w:gridCol w:w="3323"/>
      </w:tblGrid>
      <w:tr w:rsidR="00EB08CD" w:rsidRPr="00761BC3" w:rsidTr="00DA2E59">
        <w:trPr>
          <w:trHeight w:val="3017"/>
          <w:jc w:val="center"/>
        </w:trPr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15FA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523240</wp:posOffset>
                  </wp:positionH>
                  <wp:positionV relativeFrom="paragraph">
                    <wp:posOffset>0</wp:posOffset>
                  </wp:positionV>
                  <wp:extent cx="794385" cy="922020"/>
                  <wp:effectExtent l="19050" t="0" r="571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2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27412" w:rsidRPr="00627412"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s1026" style="position:absolute;left:0;text-align:left;margin-left:66.75pt;margin-top:114.2pt;width:2.7pt;height:1.35pt;z-index:251662336;mso-position-horizontal:absolute;mso-position-horizontal-relative:text;mso-position-vertical:absolute;mso-position-vertical-relative:text" coordsize="54,27" o:allowincell="f" path="m,27hdc10,12,3,20,24,6,27,4,33,,33,v4,3,21,21,21,24e" filled="f" strokeweight="1pt">
                  <v:path arrowok="t"/>
                </v:shape>
              </w:pict>
            </w:r>
            <w:r w:rsidR="00627412" w:rsidRPr="00627412"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s1027" style="position:absolute;left:0;text-align:left;margin-left:53.15pt;margin-top:117.8pt;width:2.55pt;height:.9pt;z-index:251663360;mso-position-horizontal:absolute;mso-position-horizontal-relative:text;mso-position-vertical:absolute;mso-position-vertical-relative:text" coordsize="51,18" o:allowincell="f" path="m,18hdc11,14,14,7,24,,34,3,51,15,51,15e" filled="f">
                  <v:path arrowok="t"/>
                </v:shape>
              </w:pict>
            </w: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B08CD" w:rsidRPr="00DB15FA" w:rsidRDefault="00EB08CD" w:rsidP="00DA2E59">
            <w:pPr>
              <w:spacing w:after="0"/>
              <w:ind w:firstLine="7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B08CD" w:rsidRPr="00DB15FA" w:rsidRDefault="00EB08CD" w:rsidP="00DA2E59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REPUBLICA MOLDOVA</w:t>
            </w: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GAGAUZIA</w:t>
            </w: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proofErr w:type="gramStart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or</w:t>
            </w:r>
            <w:proofErr w:type="gramEnd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Cead</w:t>
            </w:r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proofErr w:type="spellEnd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r-</w:t>
            </w:r>
            <w:proofErr w:type="spellStart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Lunga</w:t>
            </w:r>
            <w:proofErr w:type="spellEnd"/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Sovıetul</w:t>
            </w:r>
            <w:proofErr w:type="spellEnd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oraşului</w:t>
            </w:r>
            <w:proofErr w:type="spellEnd"/>
          </w:p>
        </w:tc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EB08CD" w:rsidRPr="00425610" w:rsidRDefault="00EB08CD" w:rsidP="00DA2E59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  <w:p w:rsidR="00EB08CD" w:rsidRPr="00DB15FA" w:rsidRDefault="00EB08CD" w:rsidP="00DA2E59">
            <w:pPr>
              <w:pStyle w:val="7"/>
              <w:rPr>
                <w:sz w:val="20"/>
              </w:rPr>
            </w:pPr>
            <w:r w:rsidRPr="00DB15FA">
              <w:rPr>
                <w:sz w:val="20"/>
              </w:rPr>
              <w:t>РЕСПУБЛИКА МОЛДОВА</w:t>
            </w: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5FA">
              <w:rPr>
                <w:rFonts w:ascii="Times New Roman" w:hAnsi="Times New Roman" w:cs="Times New Roman"/>
                <w:b/>
                <w:sz w:val="20"/>
                <w:szCs w:val="20"/>
              </w:rPr>
              <w:t>ГАГАУЗИЯ (ГАГАУЗ ЕРИ)</w:t>
            </w: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Чадыр-Лунгский</w:t>
            </w: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Городской Совет</w:t>
            </w: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6100, г. Чадыр-Лунга</w:t>
            </w: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ул. Ленина, 91</w:t>
            </w: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DB1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tel</w:t>
            </w:r>
            <w:proofErr w:type="spellEnd"/>
            <w:proofErr w:type="gramEnd"/>
            <w:r w:rsidRPr="00DB1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  +(373 291) 2-08-36</w:t>
            </w: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DB1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fax</w:t>
            </w:r>
            <w:proofErr w:type="gramEnd"/>
            <w:r w:rsidRPr="00DB1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 +(37</w:t>
            </w:r>
            <w:r w:rsidRPr="00DB15FA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Pr="00DB1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291) 2-18-40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B15FA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668655</wp:posOffset>
                  </wp:positionH>
                  <wp:positionV relativeFrom="paragraph">
                    <wp:posOffset>93980</wp:posOffset>
                  </wp:positionV>
                  <wp:extent cx="822325" cy="901065"/>
                  <wp:effectExtent l="1905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325" cy="901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MOLDOVA </w:t>
            </w:r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RESPUBLIKASI</w:t>
            </w: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GAGAUZ YERI</w:t>
            </w:r>
          </w:p>
          <w:p w:rsidR="00EB08CD" w:rsidRPr="00DB15FA" w:rsidRDefault="00EB08CD" w:rsidP="00DA2E5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Çadir</w:t>
            </w:r>
            <w:proofErr w:type="spellEnd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br/>
            </w:r>
            <w:proofErr w:type="spellStart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Kasabanin</w:t>
            </w:r>
            <w:proofErr w:type="spellEnd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Topluşu</w:t>
            </w:r>
          </w:p>
        </w:tc>
      </w:tr>
    </w:tbl>
    <w:p w:rsidR="00761BC3" w:rsidRDefault="00761BC3" w:rsidP="00761BC3">
      <w:pPr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EB08CD" w:rsidRPr="00F54B6E" w:rsidRDefault="00EB08CD" w:rsidP="00761BC3">
      <w:pPr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54B6E">
        <w:rPr>
          <w:rFonts w:ascii="Times New Roman" w:hAnsi="Times New Roman" w:cs="Times New Roman"/>
          <w:b/>
          <w:caps/>
          <w:sz w:val="24"/>
          <w:szCs w:val="24"/>
        </w:rPr>
        <w:t>Решение</w:t>
      </w:r>
    </w:p>
    <w:p w:rsidR="00EB08CD" w:rsidRPr="00761BC3" w:rsidRDefault="00EB08CD" w:rsidP="00EB08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08CD">
        <w:rPr>
          <w:rFonts w:ascii="Times New Roman" w:hAnsi="Times New Roman" w:cs="Times New Roman"/>
          <w:b/>
          <w:sz w:val="24"/>
          <w:szCs w:val="24"/>
        </w:rPr>
        <w:t>22</w:t>
      </w:r>
      <w:r w:rsidRPr="00F54B6E">
        <w:rPr>
          <w:rFonts w:ascii="Times New Roman" w:hAnsi="Times New Roman" w:cs="Times New Roman"/>
          <w:b/>
          <w:sz w:val="24"/>
          <w:szCs w:val="24"/>
        </w:rPr>
        <w:t xml:space="preserve">.07.2011 г.                                                                                                                 №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F54B6E">
        <w:rPr>
          <w:rFonts w:ascii="Times New Roman" w:hAnsi="Times New Roman" w:cs="Times New Roman"/>
          <w:b/>
          <w:sz w:val="24"/>
          <w:szCs w:val="24"/>
        </w:rPr>
        <w:t>/</w:t>
      </w:r>
      <w:r w:rsidR="00761BC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</w:t>
      </w:r>
      <w:r w:rsidR="00761BC3">
        <w:rPr>
          <w:rFonts w:ascii="Times New Roman" w:hAnsi="Times New Roman" w:cs="Times New Roman"/>
          <w:b/>
          <w:sz w:val="24"/>
          <w:szCs w:val="24"/>
        </w:rPr>
        <w:t>.1</w:t>
      </w:r>
    </w:p>
    <w:p w:rsidR="00EB08CD" w:rsidRPr="00F54B6E" w:rsidRDefault="00EB08CD" w:rsidP="00EB08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</w:t>
      </w:r>
      <w:r w:rsidRPr="00F54B6E">
        <w:rPr>
          <w:rFonts w:ascii="Times New Roman" w:hAnsi="Times New Roman" w:cs="Times New Roman"/>
          <w:b/>
          <w:sz w:val="24"/>
          <w:szCs w:val="24"/>
        </w:rPr>
        <w:t xml:space="preserve"> Чадыр-Лунга</w:t>
      </w:r>
    </w:p>
    <w:p w:rsidR="00EB08CD" w:rsidRDefault="00EB08CD" w:rsidP="00EB08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1441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FD1441">
        <w:rPr>
          <w:rFonts w:ascii="Times New Roman" w:hAnsi="Times New Roman"/>
          <w:sz w:val="24"/>
          <w:szCs w:val="24"/>
        </w:rPr>
        <w:t xml:space="preserve">  О рассмотрении пр</w:t>
      </w:r>
      <w:r>
        <w:rPr>
          <w:rFonts w:ascii="Times New Roman" w:hAnsi="Times New Roman"/>
          <w:sz w:val="24"/>
          <w:szCs w:val="24"/>
        </w:rPr>
        <w:t xml:space="preserve">едставления </w:t>
      </w:r>
      <w:r w:rsidRPr="00FD1441">
        <w:rPr>
          <w:rFonts w:ascii="Times New Roman" w:hAnsi="Times New Roman"/>
          <w:sz w:val="24"/>
          <w:szCs w:val="24"/>
        </w:rPr>
        <w:t xml:space="preserve"> прокурора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FD1441">
        <w:rPr>
          <w:rFonts w:ascii="Times New Roman" w:hAnsi="Times New Roman" w:cs="Times New Roman"/>
          <w:sz w:val="24"/>
          <w:szCs w:val="24"/>
        </w:rPr>
        <w:t>АТО Гагаузии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08CD" w:rsidRDefault="00EB08CD" w:rsidP="00EB08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устранении нарушений законодательства </w:t>
      </w:r>
    </w:p>
    <w:p w:rsidR="00EB08CD" w:rsidRDefault="00EB08CD" w:rsidP="00EB08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управлении публичной</w:t>
      </w:r>
      <w:r w:rsidR="008C0D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собственностью</w:t>
      </w:r>
    </w:p>
    <w:p w:rsidR="00EB08CD" w:rsidRPr="00FD1441" w:rsidRDefault="00EB08CD" w:rsidP="00EB08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396" w:rsidRDefault="00EB08CD" w:rsidP="003963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441">
        <w:rPr>
          <w:rFonts w:ascii="Times New Roman" w:hAnsi="Times New Roman" w:cs="Times New Roman"/>
          <w:sz w:val="24"/>
          <w:szCs w:val="24"/>
        </w:rPr>
        <w:t xml:space="preserve">        Рассмотрев </w:t>
      </w:r>
      <w:r>
        <w:rPr>
          <w:rFonts w:ascii="Times New Roman" w:hAnsi="Times New Roman" w:cs="Times New Roman"/>
          <w:sz w:val="24"/>
          <w:szCs w:val="24"/>
        </w:rPr>
        <w:t xml:space="preserve">представление прокурора </w:t>
      </w:r>
      <w:r w:rsidRPr="00FD1441">
        <w:rPr>
          <w:rFonts w:ascii="Times New Roman" w:hAnsi="Times New Roman" w:cs="Times New Roman"/>
          <w:sz w:val="24"/>
          <w:szCs w:val="24"/>
        </w:rPr>
        <w:t xml:space="preserve"> АТО Гагаузии </w:t>
      </w:r>
      <w:r>
        <w:rPr>
          <w:rFonts w:ascii="Times New Roman" w:hAnsi="Times New Roman" w:cs="Times New Roman"/>
          <w:sz w:val="24"/>
          <w:szCs w:val="24"/>
        </w:rPr>
        <w:t xml:space="preserve"> (Исх.№</w:t>
      </w:r>
      <w:r w:rsidRPr="00FD144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="003614E6">
        <w:rPr>
          <w:rFonts w:ascii="Times New Roman" w:hAnsi="Times New Roman" w:cs="Times New Roman"/>
          <w:sz w:val="24"/>
          <w:szCs w:val="24"/>
        </w:rPr>
        <w:t>84</w:t>
      </w:r>
      <w:r>
        <w:rPr>
          <w:rFonts w:ascii="Times New Roman" w:hAnsi="Times New Roman" w:cs="Times New Roman"/>
          <w:sz w:val="24"/>
          <w:szCs w:val="24"/>
        </w:rPr>
        <w:t xml:space="preserve"> от 2</w:t>
      </w:r>
      <w:r w:rsidR="003614E6">
        <w:rPr>
          <w:rFonts w:ascii="Times New Roman" w:hAnsi="Times New Roman" w:cs="Times New Roman"/>
          <w:sz w:val="24"/>
          <w:szCs w:val="24"/>
        </w:rPr>
        <w:t>7 июня 2011г.) об устранении нарушений законодательства об управлении публичной собственностью</w:t>
      </w:r>
      <w:r w:rsidR="00F1330F">
        <w:rPr>
          <w:rFonts w:ascii="Times New Roman" w:hAnsi="Times New Roman" w:cs="Times New Roman"/>
          <w:sz w:val="24"/>
          <w:szCs w:val="24"/>
        </w:rPr>
        <w:t>, Городской Совет</w:t>
      </w:r>
      <w:r w:rsidR="008C0D72">
        <w:rPr>
          <w:rFonts w:ascii="Times New Roman" w:hAnsi="Times New Roman" w:cs="Times New Roman"/>
          <w:sz w:val="24"/>
          <w:szCs w:val="24"/>
        </w:rPr>
        <w:t>,</w:t>
      </w:r>
    </w:p>
    <w:p w:rsidR="00396396" w:rsidRDefault="00396396" w:rsidP="0039639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396396" w:rsidRPr="00A41191" w:rsidRDefault="00396396" w:rsidP="0039639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A41191">
        <w:rPr>
          <w:rFonts w:ascii="Times New Roman" w:hAnsi="Times New Roman" w:cs="Times New Roman"/>
          <w:sz w:val="24"/>
          <w:szCs w:val="24"/>
        </w:rPr>
        <w:t xml:space="preserve">Чадыр-Лунгский Городской Совет </w:t>
      </w:r>
    </w:p>
    <w:p w:rsidR="00396396" w:rsidRPr="00F1330F" w:rsidRDefault="00396396" w:rsidP="00396396">
      <w:p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F1330F">
        <w:rPr>
          <w:rFonts w:ascii="Times New Roman" w:hAnsi="Times New Roman" w:cs="Times New Roman"/>
          <w:b/>
          <w:sz w:val="24"/>
          <w:szCs w:val="24"/>
        </w:rPr>
        <w:t>РЕШИЛ</w:t>
      </w:r>
      <w:r w:rsidRPr="00F1330F">
        <w:rPr>
          <w:rFonts w:ascii="Times New Roman" w:hAnsi="Times New Roman" w:cs="Times New Roman"/>
          <w:sz w:val="24"/>
          <w:szCs w:val="24"/>
        </w:rPr>
        <w:t>:</w:t>
      </w:r>
    </w:p>
    <w:p w:rsidR="00396396" w:rsidRDefault="00396396" w:rsidP="003963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330F">
        <w:rPr>
          <w:rFonts w:ascii="Times New Roman" w:hAnsi="Times New Roman" w:cs="Times New Roman"/>
          <w:sz w:val="24"/>
          <w:szCs w:val="24"/>
        </w:rPr>
        <w:t>Отменить решение</w:t>
      </w:r>
      <w:r>
        <w:rPr>
          <w:rFonts w:ascii="Times New Roman" w:hAnsi="Times New Roman" w:cs="Times New Roman"/>
          <w:sz w:val="24"/>
          <w:szCs w:val="24"/>
        </w:rPr>
        <w:t xml:space="preserve">  совета г.</w:t>
      </w:r>
      <w:r w:rsidR="008C0D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Чадыр-Лунга №</w:t>
      </w:r>
      <w:r>
        <w:rPr>
          <w:rFonts w:ascii="Times New Roman" w:hAnsi="Times New Roman" w:cs="Times New Roman"/>
          <w:sz w:val="24"/>
          <w:szCs w:val="24"/>
          <w:lang w:val="en-US"/>
        </w:rPr>
        <w:t>XVI</w:t>
      </w:r>
      <w:r>
        <w:rPr>
          <w:rFonts w:ascii="Times New Roman" w:hAnsi="Times New Roman" w:cs="Times New Roman"/>
          <w:sz w:val="24"/>
          <w:szCs w:val="24"/>
        </w:rPr>
        <w:t>/5 (3.2) от 09.12.2010г. о продлении договора  аренды  с АО</w:t>
      </w:r>
      <w:r w:rsidR="008C0D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Хазырлык</w:t>
      </w:r>
      <w:proofErr w:type="spellEnd"/>
      <w:r>
        <w:rPr>
          <w:rFonts w:ascii="Times New Roman" w:hAnsi="Times New Roman" w:cs="Times New Roman"/>
          <w:sz w:val="24"/>
          <w:szCs w:val="24"/>
        </w:rPr>
        <w:t>»,  решение совета г.</w:t>
      </w:r>
      <w:r w:rsidR="00761B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Чадыр-Лунга  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/4 (2.2) от 17.03.2011 г. о продлении договора  аренды с П</w:t>
      </w:r>
      <w:proofErr w:type="gramStart"/>
      <w:r>
        <w:rPr>
          <w:rFonts w:ascii="Times New Roman" w:hAnsi="Times New Roman" w:cs="Times New Roman"/>
          <w:sz w:val="24"/>
          <w:szCs w:val="24"/>
        </w:rPr>
        <w:t>Т«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Аланор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8C0D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C0D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выставить </w:t>
      </w:r>
      <w:r w:rsidR="008C0D72">
        <w:rPr>
          <w:rFonts w:ascii="Times New Roman" w:hAnsi="Times New Roman" w:cs="Times New Roman"/>
          <w:sz w:val="24"/>
          <w:szCs w:val="24"/>
        </w:rPr>
        <w:t xml:space="preserve">вышеуказанные земельные участки </w:t>
      </w:r>
      <w:r>
        <w:rPr>
          <w:rFonts w:ascii="Times New Roman" w:hAnsi="Times New Roman" w:cs="Times New Roman"/>
          <w:sz w:val="24"/>
          <w:szCs w:val="24"/>
        </w:rPr>
        <w:t>на аукцион</w:t>
      </w:r>
      <w:r w:rsidR="008C0D72">
        <w:rPr>
          <w:rFonts w:ascii="Times New Roman" w:hAnsi="Times New Roman" w:cs="Times New Roman"/>
          <w:sz w:val="24"/>
          <w:szCs w:val="24"/>
        </w:rPr>
        <w:t xml:space="preserve"> для</w:t>
      </w:r>
      <w:r>
        <w:rPr>
          <w:rFonts w:ascii="Times New Roman" w:hAnsi="Times New Roman" w:cs="Times New Roman"/>
          <w:sz w:val="24"/>
          <w:szCs w:val="24"/>
        </w:rPr>
        <w:t xml:space="preserve"> приобретени</w:t>
      </w:r>
      <w:r w:rsidR="008C0D72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прав аренды</w:t>
      </w:r>
      <w:r w:rsidR="008C0D7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0DA5" w:rsidRDefault="006A0DA5" w:rsidP="006A0DA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6396" w:rsidRDefault="00396396" w:rsidP="003963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2B07">
        <w:rPr>
          <w:rFonts w:ascii="Times New Roman" w:hAnsi="Times New Roman" w:cs="Times New Roman"/>
          <w:sz w:val="24"/>
          <w:szCs w:val="24"/>
        </w:rPr>
        <w:t xml:space="preserve">Отменить </w:t>
      </w:r>
      <w:r w:rsidR="008C0D72">
        <w:rPr>
          <w:rFonts w:ascii="Times New Roman" w:hAnsi="Times New Roman" w:cs="Times New Roman"/>
          <w:sz w:val="24"/>
          <w:szCs w:val="24"/>
        </w:rPr>
        <w:t xml:space="preserve">решение совета </w:t>
      </w:r>
      <w:proofErr w:type="gramStart"/>
      <w:r w:rsidR="008C0D7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8C0D72">
        <w:rPr>
          <w:rFonts w:ascii="Times New Roman" w:hAnsi="Times New Roman" w:cs="Times New Roman"/>
          <w:sz w:val="24"/>
          <w:szCs w:val="24"/>
        </w:rPr>
        <w:t xml:space="preserve">. Чадыр-Лунга № </w:t>
      </w:r>
      <w:r w:rsidR="00484810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="00484810">
        <w:rPr>
          <w:rFonts w:ascii="Times New Roman" w:hAnsi="Times New Roman" w:cs="Times New Roman"/>
          <w:sz w:val="24"/>
          <w:szCs w:val="24"/>
        </w:rPr>
        <w:t>/20 (5.13.)</w:t>
      </w:r>
      <w:r w:rsidR="00484810" w:rsidRPr="00484810">
        <w:rPr>
          <w:rFonts w:ascii="Times New Roman" w:hAnsi="Times New Roman" w:cs="Times New Roman"/>
          <w:sz w:val="24"/>
          <w:szCs w:val="24"/>
        </w:rPr>
        <w:t xml:space="preserve"> </w:t>
      </w:r>
      <w:r w:rsidR="00484810">
        <w:rPr>
          <w:rFonts w:ascii="Times New Roman" w:hAnsi="Times New Roman" w:cs="Times New Roman"/>
          <w:sz w:val="24"/>
          <w:szCs w:val="24"/>
        </w:rPr>
        <w:t xml:space="preserve">от 18.09.2008г. об утверждении итогов конкурса </w:t>
      </w:r>
      <w:r>
        <w:rPr>
          <w:rFonts w:ascii="Times New Roman" w:hAnsi="Times New Roman" w:cs="Times New Roman"/>
          <w:sz w:val="24"/>
          <w:szCs w:val="24"/>
        </w:rPr>
        <w:t xml:space="preserve">о продаже земельного участка </w:t>
      </w:r>
      <w:proofErr w:type="spellStart"/>
      <w:r w:rsidRPr="001C2B07">
        <w:rPr>
          <w:rFonts w:ascii="Times New Roman" w:hAnsi="Times New Roman" w:cs="Times New Roman"/>
          <w:sz w:val="24"/>
          <w:szCs w:val="24"/>
        </w:rPr>
        <w:t>Кывыржик</w:t>
      </w:r>
      <w:proofErr w:type="spellEnd"/>
      <w:r w:rsidRPr="001C2B07">
        <w:rPr>
          <w:rFonts w:ascii="Times New Roman" w:hAnsi="Times New Roman" w:cs="Times New Roman"/>
          <w:sz w:val="24"/>
          <w:szCs w:val="24"/>
        </w:rPr>
        <w:t xml:space="preserve"> В.Ф.</w:t>
      </w:r>
      <w:r w:rsidR="00484810">
        <w:rPr>
          <w:rFonts w:ascii="Times New Roman" w:hAnsi="Times New Roman" w:cs="Times New Roman"/>
          <w:sz w:val="24"/>
          <w:szCs w:val="24"/>
        </w:rPr>
        <w:t>,</w:t>
      </w:r>
      <w:r w:rsidRPr="001C2B07">
        <w:rPr>
          <w:rFonts w:ascii="Times New Roman" w:hAnsi="Times New Roman" w:cs="Times New Roman"/>
          <w:sz w:val="24"/>
          <w:szCs w:val="24"/>
        </w:rPr>
        <w:t xml:space="preserve">         </w:t>
      </w:r>
      <w:r w:rsidR="00484810">
        <w:rPr>
          <w:rFonts w:ascii="Times New Roman" w:hAnsi="Times New Roman" w:cs="Times New Roman"/>
          <w:sz w:val="24"/>
          <w:szCs w:val="24"/>
        </w:rPr>
        <w:t xml:space="preserve"> расположенно</w:t>
      </w:r>
      <w:r w:rsidRPr="001C2B07">
        <w:rPr>
          <w:rFonts w:ascii="Times New Roman" w:hAnsi="Times New Roman" w:cs="Times New Roman"/>
          <w:sz w:val="24"/>
          <w:szCs w:val="24"/>
        </w:rPr>
        <w:t>го по адресу г.</w:t>
      </w:r>
      <w:r w:rsidR="00484810">
        <w:rPr>
          <w:rFonts w:ascii="Times New Roman" w:hAnsi="Times New Roman" w:cs="Times New Roman"/>
          <w:sz w:val="24"/>
          <w:szCs w:val="24"/>
        </w:rPr>
        <w:t xml:space="preserve"> </w:t>
      </w:r>
      <w:r w:rsidRPr="001C2B07">
        <w:rPr>
          <w:rFonts w:ascii="Times New Roman" w:hAnsi="Times New Roman" w:cs="Times New Roman"/>
          <w:sz w:val="24"/>
          <w:szCs w:val="24"/>
        </w:rPr>
        <w:t>Чадыр-Лунга  ул.</w:t>
      </w:r>
      <w:r w:rsidR="00484810">
        <w:rPr>
          <w:rFonts w:ascii="Times New Roman" w:hAnsi="Times New Roman" w:cs="Times New Roman"/>
          <w:sz w:val="24"/>
          <w:szCs w:val="24"/>
        </w:rPr>
        <w:t xml:space="preserve"> </w:t>
      </w:r>
      <w:r w:rsidRPr="001C2B07">
        <w:rPr>
          <w:rFonts w:ascii="Times New Roman" w:hAnsi="Times New Roman" w:cs="Times New Roman"/>
          <w:sz w:val="24"/>
          <w:szCs w:val="24"/>
        </w:rPr>
        <w:t>Чеканова  1/8.</w:t>
      </w:r>
    </w:p>
    <w:p w:rsidR="006A0DA5" w:rsidRPr="006A0DA5" w:rsidRDefault="006A0DA5" w:rsidP="006A0DA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77B1F" w:rsidRDefault="006421A9" w:rsidP="003963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Примэрии</w:t>
      </w:r>
      <w:proofErr w:type="spellEnd"/>
      <w:r w:rsidR="00396396">
        <w:rPr>
          <w:rFonts w:ascii="Times New Roman" w:hAnsi="Times New Roman" w:cs="Times New Roman"/>
          <w:sz w:val="24"/>
          <w:szCs w:val="24"/>
        </w:rPr>
        <w:t xml:space="preserve"> г.</w:t>
      </w:r>
      <w:r w:rsidR="00484810">
        <w:rPr>
          <w:rFonts w:ascii="Times New Roman" w:hAnsi="Times New Roman" w:cs="Times New Roman"/>
          <w:sz w:val="24"/>
          <w:szCs w:val="24"/>
        </w:rPr>
        <w:t xml:space="preserve"> </w:t>
      </w:r>
      <w:r w:rsidR="00396396">
        <w:rPr>
          <w:rFonts w:ascii="Times New Roman" w:hAnsi="Times New Roman" w:cs="Times New Roman"/>
          <w:sz w:val="24"/>
          <w:szCs w:val="24"/>
        </w:rPr>
        <w:t>Чадыр-Лунга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Орманжи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Г.)</w:t>
      </w:r>
      <w:r w:rsidR="00396396">
        <w:rPr>
          <w:rFonts w:ascii="Times New Roman" w:hAnsi="Times New Roman" w:cs="Times New Roman"/>
          <w:sz w:val="24"/>
          <w:szCs w:val="24"/>
        </w:rPr>
        <w:t xml:space="preserve"> </w:t>
      </w:r>
      <w:r w:rsidR="006A0DA5">
        <w:rPr>
          <w:rFonts w:ascii="Times New Roman" w:hAnsi="Times New Roman" w:cs="Times New Roman"/>
          <w:sz w:val="24"/>
          <w:szCs w:val="24"/>
        </w:rPr>
        <w:t xml:space="preserve">в кратчайшие сроки принять меры по </w:t>
      </w:r>
      <w:r>
        <w:rPr>
          <w:rFonts w:ascii="Times New Roman" w:hAnsi="Times New Roman" w:cs="Times New Roman"/>
          <w:sz w:val="24"/>
          <w:szCs w:val="24"/>
        </w:rPr>
        <w:t>устран</w:t>
      </w:r>
      <w:r w:rsidR="006A0DA5">
        <w:rPr>
          <w:rFonts w:ascii="Times New Roman" w:hAnsi="Times New Roman" w:cs="Times New Roman"/>
          <w:sz w:val="24"/>
          <w:szCs w:val="24"/>
        </w:rPr>
        <w:t>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6396">
        <w:rPr>
          <w:rFonts w:ascii="Times New Roman" w:hAnsi="Times New Roman" w:cs="Times New Roman"/>
          <w:sz w:val="24"/>
          <w:szCs w:val="24"/>
        </w:rPr>
        <w:t>указанны</w:t>
      </w:r>
      <w:r w:rsidR="006A0DA5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прокурором </w:t>
      </w:r>
      <w:r w:rsidR="00396396">
        <w:rPr>
          <w:rFonts w:ascii="Times New Roman" w:hAnsi="Times New Roman" w:cs="Times New Roman"/>
          <w:sz w:val="24"/>
          <w:szCs w:val="24"/>
        </w:rPr>
        <w:t>нарушени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396396">
        <w:rPr>
          <w:rFonts w:ascii="Times New Roman" w:hAnsi="Times New Roman" w:cs="Times New Roman"/>
          <w:sz w:val="24"/>
          <w:szCs w:val="24"/>
        </w:rPr>
        <w:t xml:space="preserve"> законодательства</w:t>
      </w:r>
      <w:r w:rsidR="00E77B1F">
        <w:rPr>
          <w:rFonts w:ascii="Times New Roman" w:hAnsi="Times New Roman" w:cs="Times New Roman"/>
          <w:sz w:val="24"/>
          <w:szCs w:val="24"/>
        </w:rPr>
        <w:t xml:space="preserve"> с предоставлением отчета о принятых мерах на очередное заседание Городского Совета.</w:t>
      </w:r>
    </w:p>
    <w:p w:rsidR="00E77B1F" w:rsidRPr="00E77B1F" w:rsidRDefault="00E77B1F" w:rsidP="00E77B1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96396" w:rsidRPr="00A3710F" w:rsidRDefault="00E77B1F" w:rsidP="003963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710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3710F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</w:t>
      </w:r>
      <w:r w:rsidR="00A3710F" w:rsidRPr="00A3710F">
        <w:rPr>
          <w:rFonts w:ascii="Times New Roman" w:hAnsi="Times New Roman" w:cs="Times New Roman"/>
          <w:sz w:val="24"/>
          <w:szCs w:val="24"/>
        </w:rPr>
        <w:t>комиссию по вопросам управления местной публичной собственностью, обеспечения законности, прав и свобод и законных интересов граждан</w:t>
      </w:r>
      <w:r w:rsidR="00A3710F">
        <w:rPr>
          <w:rFonts w:ascii="Times New Roman" w:hAnsi="Times New Roman" w:cs="Times New Roman"/>
          <w:sz w:val="24"/>
          <w:szCs w:val="24"/>
        </w:rPr>
        <w:t xml:space="preserve"> (Председатель </w:t>
      </w:r>
      <w:proofErr w:type="spellStart"/>
      <w:r w:rsidR="00A3710F">
        <w:rPr>
          <w:rFonts w:ascii="Times New Roman" w:hAnsi="Times New Roman" w:cs="Times New Roman"/>
          <w:sz w:val="24"/>
          <w:szCs w:val="24"/>
        </w:rPr>
        <w:t>Кулев</w:t>
      </w:r>
      <w:proofErr w:type="spellEnd"/>
      <w:r w:rsidR="00A3710F">
        <w:rPr>
          <w:rFonts w:ascii="Times New Roman" w:hAnsi="Times New Roman" w:cs="Times New Roman"/>
          <w:sz w:val="24"/>
          <w:szCs w:val="24"/>
        </w:rPr>
        <w:t xml:space="preserve"> А.П.)</w:t>
      </w:r>
      <w:r w:rsidR="00396396" w:rsidRPr="00A3710F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EB08CD" w:rsidRPr="00A3710F" w:rsidRDefault="00EB08CD" w:rsidP="00EB08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371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08CD" w:rsidRDefault="00EB08CD" w:rsidP="00761BC3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A3710F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D1441">
        <w:rPr>
          <w:rFonts w:ascii="Times New Roman" w:hAnsi="Times New Roman" w:cs="Times New Roman"/>
          <w:sz w:val="24"/>
          <w:szCs w:val="24"/>
        </w:rPr>
        <w:t xml:space="preserve">Председатель Совета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Олег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Кайкы</w:t>
      </w:r>
      <w:proofErr w:type="spellEnd"/>
    </w:p>
    <w:p w:rsidR="00761BC3" w:rsidRPr="00EB08CD" w:rsidRDefault="00761BC3" w:rsidP="00761BC3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161A5A" w:rsidRDefault="00761BC3" w:rsidP="00761BC3">
      <w:pPr>
        <w:spacing w:line="36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B08CD" w:rsidRPr="00FD1441">
        <w:rPr>
          <w:rFonts w:ascii="Times New Roman" w:hAnsi="Times New Roman" w:cs="Times New Roman"/>
          <w:sz w:val="24"/>
          <w:szCs w:val="24"/>
        </w:rPr>
        <w:t xml:space="preserve">Секретарь Совета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B08CD" w:rsidRPr="00FD1441">
        <w:rPr>
          <w:rFonts w:ascii="Times New Roman" w:hAnsi="Times New Roman" w:cs="Times New Roman"/>
          <w:sz w:val="24"/>
          <w:szCs w:val="24"/>
        </w:rPr>
        <w:t xml:space="preserve">                     Наталия </w:t>
      </w:r>
      <w:proofErr w:type="spellStart"/>
      <w:r w:rsidR="00EB08CD" w:rsidRPr="00FD1441">
        <w:rPr>
          <w:rFonts w:ascii="Times New Roman" w:hAnsi="Times New Roman" w:cs="Times New Roman"/>
          <w:sz w:val="24"/>
          <w:szCs w:val="24"/>
        </w:rPr>
        <w:t>Кристева</w:t>
      </w:r>
      <w:proofErr w:type="spellEnd"/>
    </w:p>
    <w:sectPr w:rsidR="00161A5A" w:rsidSect="008D4D70">
      <w:pgSz w:w="11906" w:h="16838"/>
      <w:pgMar w:top="851" w:right="567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0636E"/>
    <w:multiLevelType w:val="hybridMultilevel"/>
    <w:tmpl w:val="017C7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08CD"/>
    <w:rsid w:val="00161A5A"/>
    <w:rsid w:val="001A50CB"/>
    <w:rsid w:val="003614E6"/>
    <w:rsid w:val="00396396"/>
    <w:rsid w:val="00425610"/>
    <w:rsid w:val="00484810"/>
    <w:rsid w:val="00627412"/>
    <w:rsid w:val="006421A9"/>
    <w:rsid w:val="006A0DA5"/>
    <w:rsid w:val="00761BC3"/>
    <w:rsid w:val="008359A0"/>
    <w:rsid w:val="008601B1"/>
    <w:rsid w:val="008C0D72"/>
    <w:rsid w:val="00981344"/>
    <w:rsid w:val="00A3710F"/>
    <w:rsid w:val="00E77B1F"/>
    <w:rsid w:val="00EB08CD"/>
    <w:rsid w:val="00F13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8CD"/>
    <w:rPr>
      <w:rFonts w:eastAsiaTheme="minorEastAsia"/>
      <w:lang w:eastAsia="ru-RU"/>
    </w:rPr>
  </w:style>
  <w:style w:type="paragraph" w:styleId="7">
    <w:name w:val="heading 7"/>
    <w:basedOn w:val="a"/>
    <w:next w:val="a"/>
    <w:link w:val="70"/>
    <w:qFormat/>
    <w:rsid w:val="00EB08CD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B08CD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EB08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2011-07-25T10:11:00Z</cp:lastPrinted>
  <dcterms:created xsi:type="dcterms:W3CDTF">2011-07-21T06:28:00Z</dcterms:created>
  <dcterms:modified xsi:type="dcterms:W3CDTF">2011-07-25T10:11:00Z</dcterms:modified>
</cp:coreProperties>
</file>