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827"/>
        <w:gridCol w:w="3119"/>
      </w:tblGrid>
      <w:tr w:rsidR="00B66137" w:rsidRPr="00C61247" w:rsidTr="00D94434">
        <w:trPr>
          <w:trHeight w:val="2694"/>
        </w:trPr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6FC90BBC" wp14:editId="0ED42B2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85090</wp:posOffset>
                  </wp:positionV>
                  <wp:extent cx="794385" cy="923925"/>
                  <wp:effectExtent l="0" t="0" r="5715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66137" w:rsidRPr="00B66137" w:rsidRDefault="00B66137" w:rsidP="00B66137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 w:rsidR="00D944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MUNICIPIUL CEADÎR-LUNGA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6137" w:rsidRPr="00B66137" w:rsidRDefault="00B66137" w:rsidP="00D94434">
            <w:pPr>
              <w:spacing w:before="240" w:after="60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D94434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B66137" w:rsidRPr="00B66137" w:rsidRDefault="00D94434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B66137"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 w:rsidR="00B66137"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B66137" w:rsidRPr="00B66137" w:rsidRDefault="00D94434" w:rsidP="00D94434">
            <w:pPr>
              <w:spacing w:after="0"/>
              <w:rPr>
                <w:rFonts w:ascii="Times New Roman" w:eastAsia="Times New Roman" w:hAnsi="Times New Roman" w:cs="Times New Roman"/>
                <w:lang w:val="tr-TR"/>
              </w:rPr>
            </w:pPr>
            <w:r w:rsidRPr="00D9443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="00B66137"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 w:rsidR="00B66137" w:rsidRPr="00B66137"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 w:rsidR="00B66137"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B66137" w:rsidRPr="00B66137" w:rsidRDefault="00D94434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r w:rsidRPr="00D944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B66137" w:rsidRPr="00B661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en-US"/>
                </w:rPr>
                <w:t>www.ceadir-lunga.md</w:t>
              </w:r>
            </w:hyperlink>
          </w:p>
          <w:p w:rsidR="00B66137" w:rsidRPr="00B66137" w:rsidRDefault="00D94434" w:rsidP="00D9443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443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="00B66137"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C873FF7" wp14:editId="6BADE2A9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132715</wp:posOffset>
                  </wp:positionV>
                  <wp:extent cx="779145" cy="814070"/>
                  <wp:effectExtent l="0" t="0" r="1905" b="5080"/>
                  <wp:wrapNone/>
                  <wp:docPr id="2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B66137" w:rsidRPr="00B66137" w:rsidRDefault="00B66137" w:rsidP="00B6613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94434" w:rsidRPr="00D94434" w:rsidRDefault="00D94434" w:rsidP="00D94434">
            <w:pPr>
              <w:keepNext/>
              <w:snapToGrid w:val="0"/>
              <w:spacing w:after="0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66137" w:rsidRPr="00B66137" w:rsidRDefault="00B66137" w:rsidP="00D94434">
            <w:pPr>
              <w:keepNext/>
              <w:snapToGrid w:val="0"/>
              <w:spacing w:after="0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B66137" w:rsidRPr="00B66137" w:rsidRDefault="00B66137" w:rsidP="00D9443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B66137" w:rsidRPr="00B66137" w:rsidRDefault="00B66137" w:rsidP="00B66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 w:rsidRPr="00B66137"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Решение</w:t>
      </w:r>
    </w:p>
    <w:p w:rsidR="00B66137" w:rsidRPr="00B66137" w:rsidRDefault="00B66137" w:rsidP="00B66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.0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 xml:space="preserve">г.                                                                                  № </w:t>
      </w:r>
    </w:p>
    <w:p w:rsidR="00B66137" w:rsidRPr="00B66137" w:rsidRDefault="00B66137" w:rsidP="00B66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мун. Чадыр-Лунга</w:t>
      </w:r>
    </w:p>
    <w:p w:rsidR="00B66137" w:rsidRPr="00B66137" w:rsidRDefault="00B66137" w:rsidP="00B661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1247" w:rsidRDefault="00B66137" w:rsidP="00B661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 w:rsidR="00C61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плана мероприятий по проведению санитарной очистки,   </w:t>
      </w:r>
    </w:p>
    <w:p w:rsidR="00B66137" w:rsidRPr="00B66137" w:rsidRDefault="00C61247" w:rsidP="00B661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благоустройства и озеленения территории</w:t>
      </w:r>
      <w:r w:rsidR="00B66137"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66137"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gramStart"/>
      <w:r w:rsidR="00B66137"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.Ч</w:t>
      </w:r>
      <w:proofErr w:type="gramEnd"/>
      <w:r w:rsidR="00B66137"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адыр-Лунга</w:t>
      </w:r>
      <w:proofErr w:type="spellEnd"/>
    </w:p>
    <w:p w:rsidR="00D87E17" w:rsidRDefault="00B66137" w:rsidP="00D87E17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137" w:rsidRPr="00B66137" w:rsidRDefault="00CE7964" w:rsidP="00CE7964">
      <w:pPr>
        <w:widowControl w:val="0"/>
        <w:tabs>
          <w:tab w:val="left" w:pos="163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912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эффективной организации весенних мероприятий по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благоустройству</w:t>
      </w:r>
      <w:r w:rsidR="005912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санитарной очистке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озеленению </w:t>
      </w:r>
      <w:r w:rsidR="00591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proofErr w:type="spellStart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ч. 1, 2 (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ˡ) ст.14 Закона </w:t>
      </w:r>
      <w:r w:rsidR="00395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 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местном публичном управлении» № 436-XVI от 28.12.2006г., п.</w:t>
      </w:r>
      <w:r w:rsidR="00395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ч.1 ст.4 Закона «Об административной децентрализа</w:t>
      </w:r>
      <w:r w:rsidR="001762C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ции» №435-XVI  от  28.12.2006, а также принимая во внимание Распоряжение Инспекции по охране окружающей среды РМ №5-</w:t>
      </w:r>
      <w:r w:rsidR="001762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176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15.03.2022г. «</w:t>
      </w:r>
      <w:r w:rsidR="001762C0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Cu privire la organizarea şi desfăşurarea acţiunilor de primăvară privind salubrizarea şi amenajarea localităţiilor şi a corpurilor de apă</w:t>
      </w:r>
      <w:r w:rsidR="001762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6137" w:rsidRPr="00B66137" w:rsidRDefault="00B66137" w:rsidP="00B661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613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66137" w:rsidRPr="00B66137" w:rsidRDefault="00B66137" w:rsidP="00B66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Муниципальный  Совет</w:t>
      </w:r>
    </w:p>
    <w:p w:rsidR="00B66137" w:rsidRPr="00B66137" w:rsidRDefault="00B66137" w:rsidP="00B661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6137" w:rsidRPr="00B66137" w:rsidRDefault="00B66137" w:rsidP="00B66137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6137" w:rsidRPr="00B66137" w:rsidRDefault="00B66137" w:rsidP="00CE1E64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 двухмесячник по благоустройству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68EB" w:rsidRP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8EB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озеленению 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>21 марта по 30 апреля 2022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66137" w:rsidRPr="00B66137" w:rsidRDefault="00B66137" w:rsidP="00CE1E64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План мероприятий по проведению двухмесячника по благоустройству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озеленению 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№1</w:t>
      </w:r>
      <w:r w:rsidR="00FC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137" w:rsidRPr="00B66137" w:rsidRDefault="00FC68EB" w:rsidP="00CE1E64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санитарный день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двухмесячника 2022</w:t>
      </w:r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proofErr w:type="spellStart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B66137"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каждая пятница.</w:t>
      </w:r>
    </w:p>
    <w:p w:rsidR="00B66137" w:rsidRPr="00B66137" w:rsidRDefault="00B66137" w:rsidP="00CE1E64">
      <w:pPr>
        <w:numPr>
          <w:ilvl w:val="0"/>
          <w:numId w:val="1"/>
        </w:numPr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Отдела благоустройства и санитарной очистки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И.Торлак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граждан, учреждения, предприятия и организации транспортом для вывоза мусора. </w:t>
      </w:r>
    </w:p>
    <w:p w:rsidR="00B66137" w:rsidRPr="00B66137" w:rsidRDefault="00B66137" w:rsidP="00CE1E64">
      <w:pPr>
        <w:numPr>
          <w:ilvl w:val="0"/>
          <w:numId w:val="1"/>
        </w:numPr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Отделом благоустройства и санитарной очистки уведомить население, руководителей учреждений, предприятий и организаций посредством СМИ о проводимом двух</w:t>
      </w:r>
      <w:r w:rsidR="00CE1E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месячнике и ознакомить с планом мероприятий согласно приложения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137" w:rsidRPr="00B66137" w:rsidRDefault="00B66137" w:rsidP="00CE1E64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137" w:rsidRPr="00B66137" w:rsidRDefault="00B66137" w:rsidP="00B66137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B66137" w:rsidRPr="00B66137" w:rsidRDefault="00B66137" w:rsidP="00B66137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B66137" w:rsidRPr="00B66137" w:rsidRDefault="00B66137" w:rsidP="00B66137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B66137" w:rsidRPr="00B66137" w:rsidRDefault="00B66137" w:rsidP="00B66137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B66137" w:rsidRPr="00B66137" w:rsidRDefault="00B66137" w:rsidP="00B66137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Контрассигнует:</w:t>
      </w:r>
    </w:p>
    <w:p w:rsidR="00B66137" w:rsidRPr="00B66137" w:rsidRDefault="00B66137" w:rsidP="00CE1E64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Олеся  ЧЕБАНОВА</w:t>
      </w:r>
    </w:p>
    <w:p w:rsidR="00B66137" w:rsidRPr="00B66137" w:rsidRDefault="00B66137" w:rsidP="00B6613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613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№1 </w:t>
      </w:r>
    </w:p>
    <w:p w:rsidR="00B66137" w:rsidRPr="00B66137" w:rsidRDefault="00B66137" w:rsidP="00B6613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66137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 </w:t>
      </w:r>
      <w:proofErr w:type="spellStart"/>
      <w:r w:rsidRPr="00B66137">
        <w:rPr>
          <w:rFonts w:ascii="Times New Roman" w:eastAsia="Times New Roman" w:hAnsi="Times New Roman" w:cs="Times New Roman"/>
          <w:sz w:val="20"/>
          <w:szCs w:val="20"/>
          <w:lang w:eastAsia="ru-RU"/>
        </w:rPr>
        <w:t>Чадыр-Лунгск</w:t>
      </w:r>
      <w:r w:rsidR="00090ECB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proofErr w:type="spellEnd"/>
      <w:r w:rsidR="00090ECB">
        <w:rPr>
          <w:rFonts w:ascii="Times New Roman" w:eastAsia="Times New Roman" w:hAnsi="Times New Roman" w:cs="Times New Roman"/>
          <w:sz w:val="20"/>
          <w:szCs w:val="20"/>
          <w:lang w:eastAsia="ru-RU"/>
        </w:rPr>
        <w:t> муниципального Совета №_____</w:t>
      </w:r>
      <w:r w:rsidR="00CE1E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661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от </w:t>
      </w:r>
      <w:r w:rsidR="00CE1E64">
        <w:rPr>
          <w:rFonts w:ascii="Times New Roman" w:eastAsia="Times New Roman" w:hAnsi="Times New Roman" w:cs="Times New Roman"/>
          <w:sz w:val="20"/>
          <w:szCs w:val="20"/>
          <w:lang w:eastAsia="ru-RU"/>
        </w:rPr>
        <w:t>05.04.2022</w:t>
      </w:r>
      <w:r w:rsidRPr="00B66137">
        <w:rPr>
          <w:rFonts w:ascii="Times New Roman" w:eastAsia="Times New Roman" w:hAnsi="Times New Roman" w:cs="Times New Roman"/>
          <w:sz w:val="20"/>
          <w:szCs w:val="20"/>
          <w:lang w:eastAsia="ru-RU"/>
        </w:rPr>
        <w:t>г. </w:t>
      </w:r>
    </w:p>
    <w:p w:rsidR="00B66137" w:rsidRPr="00B66137" w:rsidRDefault="00B66137" w:rsidP="00A0305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B66137" w:rsidRPr="00B66137" w:rsidRDefault="00B66137" w:rsidP="00B6613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 </w:t>
      </w: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6137" w:rsidRPr="00B66137" w:rsidRDefault="00B66137" w:rsidP="00B6613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проведению двухмесячника по благоустройству</w:t>
      </w:r>
      <w:r w:rsidR="00CE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CE1E64" w:rsidRPr="00CE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санитарной очистке</w:t>
      </w: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озеленению </w:t>
      </w:r>
      <w:r w:rsidR="00CE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</w:t>
      </w:r>
      <w:r w:rsidR="005C6E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CE1E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итории </w:t>
      </w:r>
      <w:proofErr w:type="spellStart"/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gramStart"/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.Ч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адыр</w:t>
      </w:r>
      <w:proofErr w:type="spellEnd"/>
      <w:r w:rsidR="005C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5C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Лунга</w:t>
      </w:r>
      <w:proofErr w:type="spellEnd"/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1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21 марта по 30 апреля 2022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CE1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B66137" w:rsidRPr="00B66137" w:rsidRDefault="00B66137" w:rsidP="00A03059">
      <w:pPr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</w:p>
    <w:tbl>
      <w:tblPr>
        <w:tblW w:w="9639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1411"/>
        <w:gridCol w:w="1849"/>
        <w:gridCol w:w="1701"/>
      </w:tblGrid>
      <w:tr w:rsidR="00B66137" w:rsidRPr="00B66137" w:rsidTr="00A03059">
        <w:trPr>
          <w:trHeight w:val="16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/п </w:t>
            </w: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 </w:t>
            </w:r>
          </w:p>
        </w:tc>
        <w:tc>
          <w:tcPr>
            <w:tcW w:w="14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 </w:t>
            </w:r>
            <w:r w:rsidR="00A65A2C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18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 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 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</w:t>
            </w:r>
            <w:r w:rsidR="00E75016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очистки городских улиц,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клумб, подрезка</w:t>
            </w:r>
            <w:r w:rsidR="00863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цветов, кустарников, </w:t>
            </w:r>
            <w:proofErr w:type="spellStart"/>
            <w:r w:rsidR="00863DD9">
              <w:rPr>
                <w:rFonts w:ascii="Times New Roman" w:eastAsia="Times New Roman" w:hAnsi="Times New Roman" w:cs="Times New Roman"/>
                <w:sz w:val="20"/>
                <w:szCs w:val="20"/>
              </w:rPr>
              <w:t>кронирование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деревьев, представляющих угрозу пешеходам, автомобилям, крышам зданий.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8E9" w:rsidRDefault="00553982" w:rsidP="00B9549B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B66137" w:rsidRPr="00B66137" w:rsidRDefault="00553982" w:rsidP="00B9549B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благоустройства и санитарной очистки </w:t>
            </w:r>
          </w:p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)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B66137" w:rsidRPr="00A03059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Н.П. </w:t>
            </w:r>
          </w:p>
          <w:p w:rsidR="00A65A2C" w:rsidRPr="00B66137" w:rsidRDefault="00A65A2C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Сыртмач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</w:p>
        </w:tc>
      </w:tr>
      <w:tr w:rsidR="00B66137" w:rsidRPr="00B66137" w:rsidTr="00A03059">
        <w:trPr>
          <w:trHeight w:val="599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2 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скверов, парков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8E9" w:rsidRDefault="00A65A2C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</w:t>
            </w:r>
          </w:p>
          <w:p w:rsidR="00B66137" w:rsidRPr="00B66137" w:rsidRDefault="00A65A2C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="00A65A2C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66137" w:rsidRPr="00B66137" w:rsidRDefault="00A65A2C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="00B66137"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B66137" w:rsidRPr="00A03059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65A2C" w:rsidRPr="00B66137" w:rsidRDefault="00A65A2C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Сыртмач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кладбищ и прилегающей территории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30.04.2021г.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4A37BE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="00B66137"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жители муниципия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6137" w:rsidRPr="00B66137" w:rsidTr="00A03059">
        <w:trPr>
          <w:trHeight w:val="70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DE5" w:rsidRPr="00B66137" w:rsidRDefault="00E24DE5" w:rsidP="00E24DE5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Побелка деревьев, бордюров</w:t>
            </w:r>
          </w:p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30.04.2021г.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5 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от бытовых отходов участков территорий под пешеходными и автомобильными мостами.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31.05.2021г.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П.М. 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и ликвидация стихийных участков скопления ТБО.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31.05.2021г.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DE5" w:rsidRDefault="00E24DE5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Сыртмач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B66137" w:rsidRPr="00B66137" w:rsidTr="00A03059">
        <w:trPr>
          <w:trHeight w:val="56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7 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дополнительных контейнеров, урн и скамеек.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8E9" w:rsidRDefault="00B9549B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B66137" w:rsidRPr="00B66137" w:rsidRDefault="00B9549B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8 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благоустройству территории вокруг 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Примэрии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и парковки.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8E9" w:rsidRDefault="00B20D39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мере </w:t>
            </w:r>
          </w:p>
          <w:p w:rsidR="00B66137" w:rsidRPr="00B66137" w:rsidRDefault="00B20D39" w:rsidP="00B66137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Default="00B66137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E24DE5" w:rsidRPr="00B66137" w:rsidRDefault="00E24DE5" w:rsidP="00B66137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с лицами, осуществляющими выпас скота.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заключению договоров на выпас скота.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рейдов по выявлению незаконного выпаса скота.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 </w:t>
            </w:r>
          </w:p>
          <w:p w:rsidR="00B66137" w:rsidRPr="00B66137" w:rsidRDefault="00B66137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30.04.2021г.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Полиция,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Экологическая инспекция.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Кара В.И.</w:t>
            </w:r>
          </w:p>
          <w:p w:rsidR="00A65A2C" w:rsidRPr="00A03059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Чобаника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  <w:p w:rsidR="00B66137" w:rsidRPr="00B66137" w:rsidRDefault="00A65A2C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Сыртмач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  <w:r w:rsidR="00B66137"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6137" w:rsidRPr="00B66137" w:rsidTr="00A0305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благоустройство территорий возле учреждений, экономических агентов, дворов многоэтажных и частных домовладений физических лиц.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8E9" w:rsidRDefault="00B20D39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B66137" w:rsidRPr="00B66137" w:rsidRDefault="00B20D39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и экономические агенты муниципия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Руководители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пре</w:t>
            </w:r>
            <w:r w:rsidR="00A65A2C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дпр</w:t>
            </w:r>
            <w:proofErr w:type="spellEnd"/>
            <w:r w:rsidR="00A65A2C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 и учреждений, физ. и юр-</w:t>
            </w:r>
            <w:proofErr w:type="spellStart"/>
            <w:r w:rsidR="00A65A2C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 </w:t>
            </w:r>
          </w:p>
        </w:tc>
      </w:tr>
      <w:tr w:rsidR="00B66137" w:rsidRPr="00B66137" w:rsidTr="00A03059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Грейдирование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улиц город</w:t>
            </w:r>
            <w:r w:rsidR="00B04042"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а, не имеющих твердого покрытия.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 ОБ и СО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BB52E0" w:rsidRPr="00A03059" w:rsidTr="00A03059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52E0" w:rsidRPr="00A03059" w:rsidRDefault="00BB52E0" w:rsidP="00B66137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B52E0" w:rsidRPr="00A03059" w:rsidRDefault="00BB52E0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древесно – кустарниковой растительности на территории муниципия</w:t>
            </w:r>
            <w:r w:rsidR="00090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планом посадки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B52E0" w:rsidRPr="00A03059" w:rsidRDefault="00F62682" w:rsidP="00883942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="008839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30.04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059" w:rsidRPr="00A03059" w:rsidRDefault="00A03059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03059" w:rsidRPr="00A03059" w:rsidRDefault="00A03059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</w:t>
            </w:r>
          </w:p>
          <w:p w:rsidR="00A03059" w:rsidRPr="00A03059" w:rsidRDefault="00090ECB" w:rsidP="00B66137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</w:t>
            </w:r>
            <w:r w:rsidR="00E24DE5">
              <w:rPr>
                <w:rFonts w:ascii="Times New Roman" w:eastAsia="Times New Roman" w:hAnsi="Times New Roman" w:cs="Times New Roman"/>
                <w:sz w:val="20"/>
                <w:szCs w:val="20"/>
              </w:rPr>
              <w:t>з-ие</w:t>
            </w:r>
            <w:proofErr w:type="spellEnd"/>
            <w:r w:rsidR="00E24D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юр-</w:t>
            </w:r>
            <w:proofErr w:type="spellStart"/>
            <w:r w:rsidR="00E24DE5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E24D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03059" w:rsidRPr="00A03059" w:rsidRDefault="00A03059" w:rsidP="00A0305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Сыртмач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</w:p>
          <w:p w:rsidR="00BB52E0" w:rsidRPr="00A03059" w:rsidRDefault="00BB52E0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6137" w:rsidRPr="00B66137" w:rsidTr="00A03059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6137" w:rsidRPr="00B66137" w:rsidRDefault="00BB52E0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конкурсов: </w:t>
            </w:r>
          </w:p>
          <w:p w:rsidR="00B66137" w:rsidRPr="00B66137" w:rsidRDefault="00B66137" w:rsidP="00B66137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Самый благоустроенный двор </w:t>
            </w:r>
          </w:p>
          <w:p w:rsidR="00B66137" w:rsidRPr="00B66137" w:rsidRDefault="00B66137" w:rsidP="00B66137">
            <w:pPr>
              <w:numPr>
                <w:ilvl w:val="0"/>
                <w:numId w:val="3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Самая благоустроенная территория экономического агента </w:t>
            </w:r>
          </w:p>
          <w:p w:rsidR="00B66137" w:rsidRPr="00B66137" w:rsidRDefault="00B66137" w:rsidP="00B66137">
            <w:pPr>
              <w:numPr>
                <w:ilvl w:val="0"/>
                <w:numId w:val="4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Самая благоустроенная улица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31.05.2021г.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муниципия, учреждения, организации, предприятия, учебные заведения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66137" w:rsidRPr="00B66137" w:rsidRDefault="00B66137" w:rsidP="00B6613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</w:t>
            </w:r>
            <w:proofErr w:type="gram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омитет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66137" w:rsidRPr="00B66137" w:rsidRDefault="00B66137" w:rsidP="00B66137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ru-RU"/>
        </w:rPr>
      </w:pPr>
      <w:r w:rsidRPr="00B66137">
        <w:rPr>
          <w:rFonts w:ascii="Calibri" w:eastAsia="Times New Roman" w:hAnsi="Calibri" w:cs="Calibri"/>
          <w:sz w:val="24"/>
          <w:szCs w:val="24"/>
          <w:lang w:eastAsia="ru-RU"/>
        </w:rPr>
        <w:t> </w:t>
      </w:r>
    </w:p>
    <w:p w:rsidR="00B66137" w:rsidRPr="00B66137" w:rsidRDefault="00B66137" w:rsidP="00B66137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B66137" w:rsidRPr="00B66137" w:rsidRDefault="00B66137" w:rsidP="00B66137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B66137" w:rsidRPr="00B66137" w:rsidRDefault="00B66137" w:rsidP="00B6613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                                               Олеся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Чебанова</w:t>
      </w:r>
      <w:proofErr w:type="spellEnd"/>
    </w:p>
    <w:p w:rsidR="00B66137" w:rsidRPr="00B66137" w:rsidRDefault="00B66137" w:rsidP="00B66137">
      <w:pPr>
        <w:snapToGri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866" w:rsidRDefault="00DF5866"/>
    <w:sectPr w:rsidR="00DF5866" w:rsidSect="00CE1E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C7CC3"/>
    <w:multiLevelType w:val="multilevel"/>
    <w:tmpl w:val="464E8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51258"/>
    <w:multiLevelType w:val="multilevel"/>
    <w:tmpl w:val="C4384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71A5276C"/>
    <w:multiLevelType w:val="multilevel"/>
    <w:tmpl w:val="0E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2E"/>
    <w:rsid w:val="00090ECB"/>
    <w:rsid w:val="001762C0"/>
    <w:rsid w:val="00395834"/>
    <w:rsid w:val="004A37BE"/>
    <w:rsid w:val="00553982"/>
    <w:rsid w:val="005912EE"/>
    <w:rsid w:val="005C6EEB"/>
    <w:rsid w:val="007C602E"/>
    <w:rsid w:val="00863DD9"/>
    <w:rsid w:val="00883942"/>
    <w:rsid w:val="00A03059"/>
    <w:rsid w:val="00A65A2C"/>
    <w:rsid w:val="00A778E9"/>
    <w:rsid w:val="00B04042"/>
    <w:rsid w:val="00B20D39"/>
    <w:rsid w:val="00B66137"/>
    <w:rsid w:val="00B9549B"/>
    <w:rsid w:val="00BB52E0"/>
    <w:rsid w:val="00C61247"/>
    <w:rsid w:val="00CE1E64"/>
    <w:rsid w:val="00CE7964"/>
    <w:rsid w:val="00D87E17"/>
    <w:rsid w:val="00D94434"/>
    <w:rsid w:val="00DF5866"/>
    <w:rsid w:val="00E24DE5"/>
    <w:rsid w:val="00E75016"/>
    <w:rsid w:val="00F62682"/>
    <w:rsid w:val="00FC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0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2022-04-04T11:22:00Z</cp:lastPrinted>
  <dcterms:created xsi:type="dcterms:W3CDTF">2022-03-17T12:51:00Z</dcterms:created>
  <dcterms:modified xsi:type="dcterms:W3CDTF">2022-04-04T11:22:00Z</dcterms:modified>
</cp:coreProperties>
</file>