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32B02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0C8A0F8" wp14:editId="6BD41B8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546E9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46E9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D546E9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232B02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33167FB" wp14:editId="596EE2C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D546E9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D37B74" w:rsidRPr="00D37B74" w:rsidRDefault="00D37B74" w:rsidP="004D2218">
      <w:pPr>
        <w:jc w:val="center"/>
        <w:rPr>
          <w:b/>
          <w:caps/>
        </w:rPr>
      </w:pPr>
      <w:r w:rsidRPr="00C26379">
        <w:rPr>
          <w:b/>
          <w:caps/>
          <w:lang w:val="tr-TR"/>
        </w:rPr>
        <w:t xml:space="preserve">                                                                                                                                                   </w:t>
      </w:r>
      <w:r>
        <w:rPr>
          <w:b/>
          <w:caps/>
        </w:rPr>
        <w:t>ПРОЕКТ</w:t>
      </w:r>
    </w:p>
    <w:p w:rsidR="00D37B74" w:rsidRDefault="00D37B74" w:rsidP="004D2218">
      <w:pPr>
        <w:jc w:val="center"/>
        <w:rPr>
          <w:b/>
          <w:caps/>
          <w:lang w:val="tr-TR"/>
        </w:rPr>
      </w:pPr>
    </w:p>
    <w:p w:rsidR="004D2218" w:rsidRPr="000F2EDE" w:rsidRDefault="004D2218" w:rsidP="004D2218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4D2218" w:rsidRPr="00501ACD" w:rsidRDefault="00D37B74" w:rsidP="00501ACD">
      <w:pPr>
        <w:jc w:val="center"/>
        <w:rPr>
          <w:b/>
        </w:rPr>
      </w:pPr>
      <w:r>
        <w:rPr>
          <w:b/>
        </w:rPr>
        <w:t>13</w:t>
      </w:r>
      <w:r w:rsidR="00982C43" w:rsidRPr="00730C43">
        <w:rPr>
          <w:b/>
          <w:lang w:val="tr-TR"/>
        </w:rPr>
        <w:t>.0</w:t>
      </w:r>
      <w:r>
        <w:rPr>
          <w:b/>
        </w:rPr>
        <w:t>9</w:t>
      </w:r>
      <w:r w:rsidR="00982C43" w:rsidRPr="00730C43">
        <w:rPr>
          <w:b/>
          <w:lang w:val="tr-TR"/>
        </w:rPr>
        <w:t>.202</w:t>
      </w:r>
      <w:r w:rsidR="00BE333C">
        <w:rPr>
          <w:b/>
        </w:rPr>
        <w:t>2</w:t>
      </w:r>
      <w:r w:rsidR="004D2218" w:rsidRPr="000F2EDE">
        <w:rPr>
          <w:b/>
          <w:lang w:val="tr-TR"/>
        </w:rPr>
        <w:t>г.</w:t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802698">
        <w:rPr>
          <w:b/>
        </w:rPr>
        <w:t>№</w:t>
      </w:r>
      <w:r>
        <w:rPr>
          <w:b/>
        </w:rPr>
        <w:t>_______</w:t>
      </w:r>
    </w:p>
    <w:p w:rsidR="004D2218" w:rsidRPr="000F2EDE" w:rsidRDefault="004D2218" w:rsidP="004D2218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F04028" w:rsidRPr="00802698" w:rsidRDefault="00F04028" w:rsidP="00F04028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  <w:lang w:val="tr-TR"/>
        </w:rPr>
      </w:pPr>
    </w:p>
    <w:p w:rsidR="00802698" w:rsidRDefault="00802698" w:rsidP="00802698">
      <w:pPr>
        <w:ind w:left="4" w:hanging="5"/>
        <w:rPr>
          <w:b/>
        </w:rPr>
      </w:pPr>
      <w:r w:rsidRPr="0081282A">
        <w:rPr>
          <w:b/>
        </w:rPr>
        <w:t xml:space="preserve">О </w:t>
      </w:r>
      <w:r w:rsidR="00C2746B">
        <w:rPr>
          <w:b/>
        </w:rPr>
        <w:t>даче согласия на принятие</w:t>
      </w:r>
      <w:r w:rsidR="00D37B74">
        <w:rPr>
          <w:b/>
        </w:rPr>
        <w:t xml:space="preserve"> учредительства</w:t>
      </w:r>
      <w:r w:rsidRPr="0081282A">
        <w:rPr>
          <w:b/>
        </w:rPr>
        <w:t xml:space="preserve"> ПУ «Бизнес-инкубатор Чадыр-Лунга» </w:t>
      </w:r>
      <w:r w:rsidR="00D37B74">
        <w:rPr>
          <w:b/>
        </w:rPr>
        <w:t>и</w:t>
      </w:r>
    </w:p>
    <w:p w:rsidR="00D37B74" w:rsidRDefault="00C2746B" w:rsidP="00802698">
      <w:pPr>
        <w:ind w:left="4" w:hanging="5"/>
        <w:rPr>
          <w:b/>
        </w:rPr>
      </w:pPr>
      <w:r>
        <w:rPr>
          <w:b/>
        </w:rPr>
        <w:t>утверждении</w:t>
      </w:r>
      <w:r w:rsidR="00D37B74">
        <w:rPr>
          <w:b/>
        </w:rPr>
        <w:t xml:space="preserve"> административного совета</w:t>
      </w:r>
    </w:p>
    <w:p w:rsidR="00802698" w:rsidRPr="00802698" w:rsidRDefault="00802698" w:rsidP="00802698">
      <w:pPr>
        <w:ind w:left="4" w:hanging="5"/>
        <w:rPr>
          <w:b/>
          <w:sz w:val="16"/>
          <w:szCs w:val="16"/>
        </w:rPr>
      </w:pPr>
    </w:p>
    <w:p w:rsidR="00802698" w:rsidRPr="00D03FA9" w:rsidRDefault="008A6DDE" w:rsidP="00802698">
      <w:pPr>
        <w:ind w:right="14" w:firstLine="710"/>
        <w:jc w:val="both"/>
      </w:pPr>
      <w:r>
        <w:t>Принимая во внимание</w:t>
      </w:r>
      <w:r w:rsidR="00C26379">
        <w:t xml:space="preserve"> </w:t>
      </w:r>
      <w:r>
        <w:t>р</w:t>
      </w:r>
      <w:r w:rsidR="00C26379">
        <w:t>ешени</w:t>
      </w:r>
      <w:r w:rsidR="00715A2E">
        <w:t>е</w:t>
      </w:r>
      <w:r w:rsidR="00C26379">
        <w:t xml:space="preserve"> Муниципального совета мун.Чадыр-Лунга 9/2 от 29.07.2022 года и впоследствии </w:t>
      </w:r>
      <w:r w:rsidR="0058252F">
        <w:t xml:space="preserve">принятие </w:t>
      </w:r>
      <w:r w:rsidR="00C26379">
        <w:t>Постановлени</w:t>
      </w:r>
      <w:r w:rsidR="0058252F">
        <w:t>я</w:t>
      </w:r>
      <w:r w:rsidR="00C26379">
        <w:t xml:space="preserve"> Исполнительного Комитета </w:t>
      </w:r>
      <w:proofErr w:type="spellStart"/>
      <w:r w:rsidR="00C26379">
        <w:t>Гагаузии</w:t>
      </w:r>
      <w:proofErr w:type="spellEnd"/>
      <w:r w:rsidR="00C26379">
        <w:t xml:space="preserve">  </w:t>
      </w:r>
      <w:r w:rsidR="0058252F">
        <w:t>за</w:t>
      </w:r>
      <w:r w:rsidR="00C26379">
        <w:t xml:space="preserve">   №21/5 от 11 августа 2022 года «О передаче ПУ «Бизнес – инкубатор Чадыр-Лунга</w:t>
      </w:r>
      <w:r>
        <w:t>»,</w:t>
      </w:r>
      <w:r w:rsidR="0058252F">
        <w:t xml:space="preserve"> </w:t>
      </w:r>
      <w:r w:rsidR="00715A2E">
        <w:t>согласно которому было принято решение</w:t>
      </w:r>
      <w:r w:rsidR="0058252F">
        <w:t xml:space="preserve"> о</w:t>
      </w:r>
      <w:r w:rsidR="00802698" w:rsidRPr="00D03FA9">
        <w:t xml:space="preserve"> смен</w:t>
      </w:r>
      <w:r w:rsidR="0058252F">
        <w:t>е</w:t>
      </w:r>
      <w:r w:rsidR="00802698" w:rsidRPr="00D03FA9">
        <w:t xml:space="preserve"> учредительства данного учреждения</w:t>
      </w:r>
      <w:r w:rsidR="0058252F">
        <w:t xml:space="preserve"> и передаче его </w:t>
      </w:r>
      <w:r w:rsidR="00715A2E">
        <w:t>местному совету</w:t>
      </w:r>
      <w:r>
        <w:t xml:space="preserve"> </w:t>
      </w:r>
      <w:r w:rsidR="00715A2E">
        <w:t>мун.</w:t>
      </w:r>
      <w:r>
        <w:t>Чадыр-Лунга</w:t>
      </w:r>
      <w:r w:rsidR="00802698" w:rsidRPr="00D03FA9">
        <w:t>, в целях дальнейшего эффективного управления публичным имуществом</w:t>
      </w:r>
      <w:r w:rsidR="0058252F">
        <w:t xml:space="preserve"> и работы самого публичного учреждения</w:t>
      </w:r>
      <w:r>
        <w:t xml:space="preserve"> по совместному участию в </w:t>
      </w:r>
      <w:r w:rsidR="00A94AA3">
        <w:t>реализации</w:t>
      </w:r>
      <w:r w:rsidR="00715A2E">
        <w:t xml:space="preserve"> различных проекто</w:t>
      </w:r>
      <w:r w:rsidR="00A94AA3">
        <w:t>в</w:t>
      </w:r>
      <w:r w:rsidR="00715A2E">
        <w:t>, направленных на развитие</w:t>
      </w:r>
      <w:r w:rsidR="00A94AA3">
        <w:t xml:space="preserve"> предпринимательской среды, на</w:t>
      </w:r>
      <w:r w:rsidR="00802698">
        <w:t xml:space="preserve"> основании Закона РМ №121-</w:t>
      </w:r>
      <w:r w:rsidR="00802698">
        <w:rPr>
          <w:lang w:val="en-US"/>
        </w:rPr>
        <w:t>XVI</w:t>
      </w:r>
      <w:r w:rsidR="00802698" w:rsidRPr="001F7C00">
        <w:t xml:space="preserve"> </w:t>
      </w:r>
      <w:r w:rsidR="00802698">
        <w:t>от 04.05.2007 «Об управлении публичной собственностью и ее разгосударствлении»</w:t>
      </w:r>
      <w:r w:rsidR="00802698" w:rsidRPr="00D03FA9">
        <w:t xml:space="preserve">, </w:t>
      </w:r>
      <w:r w:rsidR="00802698">
        <w:t xml:space="preserve">п.5, 9, </w:t>
      </w:r>
      <w:proofErr w:type="spellStart"/>
      <w:r w:rsidR="00802698">
        <w:t>пп.с</w:t>
      </w:r>
      <w:proofErr w:type="spellEnd"/>
      <w:r w:rsidR="00802698">
        <w:t>) ч.(З) п.</w:t>
      </w:r>
      <w:r w:rsidR="00802698" w:rsidRPr="00D03FA9">
        <w:t>10 Положения «О порядке передачи объектов публичной собственности», утверждённого Постановлением Правительства РМ №901 от 31.12.2015 года,</w:t>
      </w:r>
      <w:r w:rsidRPr="008A6DDE">
        <w:t xml:space="preserve"> </w:t>
      </w:r>
      <w:r>
        <w:t>руководствуясь ст.14 ч.1 закона РМ «О местном публичном управлении» № 436 - XVI от 28.12.2006г.,</w:t>
      </w:r>
    </w:p>
    <w:p w:rsidR="00802698" w:rsidRDefault="00802698" w:rsidP="00802698">
      <w:pPr>
        <w:spacing w:after="4"/>
        <w:ind w:right="-1" w:hanging="10"/>
        <w:jc w:val="center"/>
      </w:pPr>
      <w:proofErr w:type="spellStart"/>
      <w:r w:rsidRPr="00D03FA9">
        <w:t>Чадыр-Лунгский</w:t>
      </w:r>
      <w:proofErr w:type="spellEnd"/>
      <w:r w:rsidRPr="00D03FA9">
        <w:t xml:space="preserve"> Муниципальный Совет</w:t>
      </w:r>
    </w:p>
    <w:p w:rsidR="00802698" w:rsidRPr="00D03FA9" w:rsidRDefault="00802698" w:rsidP="00802698">
      <w:pPr>
        <w:spacing w:after="4"/>
        <w:ind w:right="-1" w:hanging="10"/>
        <w:jc w:val="center"/>
        <w:rPr>
          <w:b/>
        </w:rPr>
      </w:pPr>
      <w:r w:rsidRPr="00D03FA9">
        <w:rPr>
          <w:b/>
        </w:rPr>
        <w:t>РЕШИЛ:</w:t>
      </w:r>
    </w:p>
    <w:p w:rsidR="00802698" w:rsidRPr="00D03FA9" w:rsidRDefault="00D37B74" w:rsidP="00802698">
      <w:pPr>
        <w:numPr>
          <w:ilvl w:val="0"/>
          <w:numId w:val="13"/>
        </w:numPr>
        <w:spacing w:after="5"/>
        <w:ind w:right="14" w:hanging="360"/>
        <w:jc w:val="both"/>
      </w:pPr>
      <w:r>
        <w:t>Принять учредительство</w:t>
      </w:r>
      <w:r w:rsidR="00802698" w:rsidRPr="00D03FA9">
        <w:t xml:space="preserve"> Публично</w:t>
      </w:r>
      <w:r>
        <w:t>го</w:t>
      </w:r>
      <w:r w:rsidR="00802698" w:rsidRPr="00D03FA9">
        <w:t xml:space="preserve"> учреждени</w:t>
      </w:r>
      <w:r>
        <w:t>я</w:t>
      </w:r>
      <w:r w:rsidR="00802698" w:rsidRPr="00D03FA9">
        <w:t xml:space="preserve"> «Бизнес-инку</w:t>
      </w:r>
      <w:r w:rsidR="00802698">
        <w:t xml:space="preserve">батор </w:t>
      </w:r>
      <w:r w:rsidR="00802698" w:rsidRPr="00D03FA9">
        <w:t>Чадыр-Лунга» (</w:t>
      </w:r>
      <w:r w:rsidR="00802698">
        <w:t>IP</w:t>
      </w:r>
      <w:r w:rsidR="00802698" w:rsidRPr="00D03FA9">
        <w:t xml:space="preserve"> </w:t>
      </w:r>
      <w:r w:rsidR="00802698">
        <w:t>IACL</w:t>
      </w:r>
      <w:r w:rsidR="00802698" w:rsidRPr="00D03FA9">
        <w:t xml:space="preserve">) </w:t>
      </w:r>
      <w:r w:rsidRPr="00D03FA9">
        <w:t xml:space="preserve">расположенного </w:t>
      </w:r>
      <w:r>
        <w:t xml:space="preserve">в </w:t>
      </w:r>
      <w:proofErr w:type="spellStart"/>
      <w:r>
        <w:t>мун</w:t>
      </w:r>
      <w:proofErr w:type="spellEnd"/>
      <w:r>
        <w:t xml:space="preserve">. Чадыр-Лунга </w:t>
      </w:r>
      <w:r w:rsidRPr="00D03FA9">
        <w:t xml:space="preserve">по </w:t>
      </w:r>
      <w:proofErr w:type="spellStart"/>
      <w:r w:rsidRPr="00D03FA9">
        <w:t>ул.Болгарская</w:t>
      </w:r>
      <w:proofErr w:type="spellEnd"/>
      <w:r w:rsidRPr="00D03FA9">
        <w:t>, 87</w:t>
      </w:r>
      <w:r>
        <w:t xml:space="preserve">, Муниципальному совету </w:t>
      </w:r>
      <w:proofErr w:type="gramStart"/>
      <w:r w:rsidRPr="00D03FA9">
        <w:t>мун.Чадыр</w:t>
      </w:r>
      <w:proofErr w:type="gramEnd"/>
      <w:r w:rsidR="00A94AA3">
        <w:t>-</w:t>
      </w:r>
      <w:r w:rsidRPr="00D03FA9">
        <w:t>Лунга</w:t>
      </w:r>
      <w:r>
        <w:t>.</w:t>
      </w:r>
    </w:p>
    <w:p w:rsidR="00B5284A" w:rsidRDefault="00B5284A" w:rsidP="00232B02">
      <w:pPr>
        <w:numPr>
          <w:ilvl w:val="0"/>
          <w:numId w:val="13"/>
        </w:numPr>
        <w:spacing w:after="31"/>
        <w:ind w:right="14" w:hanging="360"/>
        <w:jc w:val="both"/>
      </w:pPr>
      <w:r>
        <w:t xml:space="preserve">Назначить </w:t>
      </w:r>
      <w:r w:rsidR="00232B02">
        <w:t xml:space="preserve">временно исполняющего обязанности администратора </w:t>
      </w:r>
      <w:r w:rsidR="00232B02" w:rsidRPr="00232B02">
        <w:t>ПУ «Бизнес-инкубатор Чадыр-Лунга»</w:t>
      </w:r>
      <w:r w:rsidR="00232B02">
        <w:t xml:space="preserve"> _________________________.</w:t>
      </w:r>
    </w:p>
    <w:p w:rsidR="00802698" w:rsidRPr="00D03FA9" w:rsidRDefault="00802698" w:rsidP="00802698">
      <w:pPr>
        <w:numPr>
          <w:ilvl w:val="0"/>
          <w:numId w:val="13"/>
        </w:numPr>
        <w:spacing w:after="31"/>
        <w:ind w:right="14" w:hanging="360"/>
        <w:jc w:val="both"/>
      </w:pPr>
      <w:r>
        <w:t xml:space="preserve">Примэрии </w:t>
      </w:r>
      <w:proofErr w:type="gramStart"/>
      <w:r>
        <w:t>мун.</w:t>
      </w:r>
      <w:r w:rsidRPr="00D03FA9">
        <w:t>Чадыр</w:t>
      </w:r>
      <w:proofErr w:type="gramEnd"/>
      <w:r w:rsidRPr="00D03FA9">
        <w:t xml:space="preserve">-Лунга </w:t>
      </w:r>
      <w:r w:rsidR="00A94AA3">
        <w:t xml:space="preserve">совместно с руководителем ПУ «Бизнес – инкубатор Чадыр-Лунга» подготовить предложения по </w:t>
      </w:r>
      <w:r w:rsidR="00D37B74">
        <w:t>внес</w:t>
      </w:r>
      <w:r w:rsidR="00A94AA3">
        <w:t>ению</w:t>
      </w:r>
      <w:r w:rsidR="00D37B74">
        <w:t xml:space="preserve"> все</w:t>
      </w:r>
      <w:r w:rsidR="00A94AA3">
        <w:t>х</w:t>
      </w:r>
      <w:r w:rsidR="00D37B74">
        <w:t xml:space="preserve"> необходимы</w:t>
      </w:r>
      <w:r w:rsidR="00A94AA3">
        <w:t>х</w:t>
      </w:r>
      <w:r w:rsidR="00D37B74">
        <w:t xml:space="preserve"> изменени</w:t>
      </w:r>
      <w:r w:rsidR="00A94AA3">
        <w:t>й</w:t>
      </w:r>
      <w:r w:rsidR="00D37B74">
        <w:t xml:space="preserve"> в учредительные документы</w:t>
      </w:r>
      <w:r w:rsidR="00232B02">
        <w:t xml:space="preserve"> и разработке и утверждению необходимых документов (Положений и др.)</w:t>
      </w:r>
      <w:r w:rsidRPr="00D03FA9">
        <w:t xml:space="preserve"> в соответствии с требованиями действующего законодательства</w:t>
      </w:r>
      <w:r w:rsidR="00184234">
        <w:t>, которые предоставить до следующего очередного заседания Совета для утверждения</w:t>
      </w:r>
      <w:r w:rsidRPr="00D03FA9">
        <w:t>.</w:t>
      </w:r>
    </w:p>
    <w:p w:rsidR="00802698" w:rsidRDefault="00802698" w:rsidP="00802698">
      <w:pPr>
        <w:numPr>
          <w:ilvl w:val="0"/>
          <w:numId w:val="13"/>
        </w:numPr>
        <w:spacing w:after="36"/>
        <w:ind w:right="14" w:hanging="360"/>
        <w:jc w:val="both"/>
      </w:pPr>
      <w:r w:rsidRPr="00D03FA9">
        <w:t xml:space="preserve">Примэрии </w:t>
      </w:r>
      <w:proofErr w:type="gramStart"/>
      <w:r w:rsidRPr="00D03FA9">
        <w:t>му</w:t>
      </w:r>
      <w:r>
        <w:t>н.</w:t>
      </w:r>
      <w:r w:rsidRPr="00D03FA9">
        <w:t>Чадыр</w:t>
      </w:r>
      <w:proofErr w:type="gramEnd"/>
      <w:r w:rsidRPr="00D03FA9">
        <w:t xml:space="preserve">-Лунга </w:t>
      </w:r>
      <w:r w:rsidR="00D37B74">
        <w:t xml:space="preserve">предусмотреть в бюджете </w:t>
      </w:r>
      <w:proofErr w:type="spellStart"/>
      <w:r w:rsidR="00D37B74">
        <w:t>мун</w:t>
      </w:r>
      <w:proofErr w:type="spellEnd"/>
      <w:r w:rsidR="00D37B74">
        <w:t>. Чадыр-Лунга субсидии</w:t>
      </w:r>
      <w:r w:rsidR="00A94AA3">
        <w:t xml:space="preserve"> для     подержания функционирования подведомственного учреждения</w:t>
      </w:r>
      <w:r w:rsidR="00D37B74">
        <w:t xml:space="preserve"> </w:t>
      </w:r>
      <w:r w:rsidR="00D37B74" w:rsidRPr="00D03FA9">
        <w:t>(</w:t>
      </w:r>
      <w:r w:rsidR="00D37B74">
        <w:t>IP</w:t>
      </w:r>
      <w:r w:rsidR="00D37B74" w:rsidRPr="00D03FA9">
        <w:t xml:space="preserve"> </w:t>
      </w:r>
      <w:r w:rsidR="00D37B74">
        <w:t>IACL</w:t>
      </w:r>
      <w:r w:rsidR="00D37B74" w:rsidRPr="00D03FA9">
        <w:t>)</w:t>
      </w:r>
      <w:r w:rsidR="00D37B74">
        <w:t xml:space="preserve"> до конца 2022 года исходя из суммы до 30 тысяч леев ежемесячно.</w:t>
      </w:r>
      <w:r w:rsidRPr="00D03FA9">
        <w:t xml:space="preserve"> </w:t>
      </w:r>
    </w:p>
    <w:p w:rsidR="00D37B74" w:rsidRDefault="00D37B74" w:rsidP="00802698">
      <w:pPr>
        <w:numPr>
          <w:ilvl w:val="0"/>
          <w:numId w:val="13"/>
        </w:numPr>
        <w:spacing w:after="36"/>
        <w:ind w:right="14" w:hanging="360"/>
        <w:jc w:val="both"/>
      </w:pPr>
      <w:r>
        <w:t xml:space="preserve">Утвердить Административный Совет Публичного Учреждения </w:t>
      </w:r>
      <w:r w:rsidRPr="00D03FA9">
        <w:t>«Бизнес-инку</w:t>
      </w:r>
      <w:r>
        <w:t xml:space="preserve">батор </w:t>
      </w:r>
      <w:r w:rsidRPr="00D03FA9">
        <w:t>Чадыр-Лунга» (</w:t>
      </w:r>
      <w:r>
        <w:t>IP</w:t>
      </w:r>
      <w:r w:rsidRPr="00D03FA9">
        <w:t xml:space="preserve"> </w:t>
      </w:r>
      <w:r>
        <w:t>IACL</w:t>
      </w:r>
      <w:r w:rsidRPr="00D03FA9">
        <w:t>)</w:t>
      </w:r>
      <w:r>
        <w:t xml:space="preserve"> в следующем составе;</w:t>
      </w:r>
    </w:p>
    <w:p w:rsidR="00D37B74" w:rsidRDefault="00D37B74" w:rsidP="00D37B74">
      <w:pPr>
        <w:pStyle w:val="a5"/>
        <w:numPr>
          <w:ilvl w:val="0"/>
          <w:numId w:val="14"/>
        </w:numPr>
        <w:spacing w:after="36"/>
        <w:ind w:right="14"/>
        <w:jc w:val="both"/>
      </w:pPr>
      <w:r>
        <w:t xml:space="preserve">Кара Валентин – Заместитель </w:t>
      </w:r>
      <w:proofErr w:type="spellStart"/>
      <w:r>
        <w:t>примара</w:t>
      </w:r>
      <w:proofErr w:type="spellEnd"/>
      <w:r>
        <w:t>,</w:t>
      </w:r>
    </w:p>
    <w:p w:rsidR="00D37B74" w:rsidRDefault="00D37B74" w:rsidP="00D37B74">
      <w:pPr>
        <w:pStyle w:val="a5"/>
        <w:numPr>
          <w:ilvl w:val="0"/>
          <w:numId w:val="14"/>
        </w:numPr>
        <w:spacing w:after="36"/>
        <w:ind w:right="14"/>
        <w:jc w:val="both"/>
      </w:pPr>
      <w:proofErr w:type="spellStart"/>
      <w:r>
        <w:t>Голиш</w:t>
      </w:r>
      <w:proofErr w:type="spellEnd"/>
      <w:r>
        <w:t xml:space="preserve"> Виктор – Советник Муниципального совета,</w:t>
      </w:r>
    </w:p>
    <w:p w:rsidR="00D37B74" w:rsidRDefault="00F90A5B" w:rsidP="00D37B74">
      <w:pPr>
        <w:pStyle w:val="a5"/>
        <w:numPr>
          <w:ilvl w:val="0"/>
          <w:numId w:val="14"/>
        </w:numPr>
        <w:spacing w:after="36"/>
        <w:ind w:right="14"/>
        <w:jc w:val="both"/>
      </w:pPr>
      <w:r>
        <w:t>Михайлов Андрей</w:t>
      </w:r>
      <w:r w:rsidR="002C0723">
        <w:t xml:space="preserve"> -</w:t>
      </w:r>
      <w:r w:rsidR="00D37B74">
        <w:t xml:space="preserve"> </w:t>
      </w:r>
      <w:r>
        <w:t>Советник Муниципального совета</w:t>
      </w:r>
      <w:r w:rsidR="00D37B74">
        <w:t>,</w:t>
      </w:r>
    </w:p>
    <w:p w:rsidR="00D37B74" w:rsidRDefault="00D37B74" w:rsidP="00D37B74">
      <w:pPr>
        <w:pStyle w:val="a5"/>
        <w:numPr>
          <w:ilvl w:val="0"/>
          <w:numId w:val="14"/>
        </w:numPr>
        <w:spacing w:after="36"/>
        <w:ind w:right="14"/>
        <w:jc w:val="both"/>
      </w:pPr>
      <w:r>
        <w:t>Русев Михаил – представитель общественной организа</w:t>
      </w:r>
      <w:bookmarkStart w:id="0" w:name="_GoBack"/>
      <w:bookmarkEnd w:id="0"/>
      <w:r>
        <w:t>ции,</w:t>
      </w:r>
    </w:p>
    <w:p w:rsidR="00D37B74" w:rsidRDefault="00D37B74" w:rsidP="00D37B74">
      <w:pPr>
        <w:pStyle w:val="a5"/>
        <w:numPr>
          <w:ilvl w:val="0"/>
          <w:numId w:val="14"/>
        </w:numPr>
        <w:spacing w:after="36"/>
        <w:ind w:right="14"/>
        <w:jc w:val="both"/>
      </w:pPr>
      <w:proofErr w:type="spellStart"/>
      <w:r>
        <w:t>Киорогло</w:t>
      </w:r>
      <w:proofErr w:type="spellEnd"/>
      <w:r>
        <w:t xml:space="preserve"> Георгий – резидент ПУ,</w:t>
      </w:r>
    </w:p>
    <w:p w:rsidR="00D37B74" w:rsidRDefault="00D37B74" w:rsidP="00D37B74">
      <w:pPr>
        <w:pStyle w:val="a5"/>
        <w:numPr>
          <w:ilvl w:val="0"/>
          <w:numId w:val="14"/>
        </w:numPr>
        <w:spacing w:after="36"/>
        <w:ind w:right="14"/>
        <w:jc w:val="both"/>
      </w:pPr>
      <w:r>
        <w:t xml:space="preserve">Кол </w:t>
      </w:r>
      <w:r w:rsidR="00C26379">
        <w:t>Сергей</w:t>
      </w:r>
      <w:r>
        <w:t xml:space="preserve"> – резидент ПУ,</w:t>
      </w:r>
    </w:p>
    <w:p w:rsidR="00D37B74" w:rsidRPr="00D03FA9" w:rsidRDefault="00D37B74" w:rsidP="00D37B74">
      <w:pPr>
        <w:pStyle w:val="a5"/>
        <w:numPr>
          <w:ilvl w:val="0"/>
          <w:numId w:val="14"/>
        </w:numPr>
        <w:spacing w:after="36"/>
        <w:ind w:right="14"/>
        <w:jc w:val="both"/>
      </w:pPr>
      <w:proofErr w:type="spellStart"/>
      <w:r>
        <w:t>Пынтя</w:t>
      </w:r>
      <w:proofErr w:type="spellEnd"/>
      <w:r>
        <w:t xml:space="preserve"> Дмитрий – представитель </w:t>
      </w:r>
      <w:r>
        <w:rPr>
          <w:lang w:val="en-US"/>
        </w:rPr>
        <w:t>ODIM</w:t>
      </w:r>
      <w:r w:rsidR="00184234">
        <w:t>М</w:t>
      </w:r>
      <w:r>
        <w:t>.</w:t>
      </w:r>
    </w:p>
    <w:p w:rsidR="00802698" w:rsidRPr="00D03FA9" w:rsidRDefault="00802698" w:rsidP="00802698">
      <w:pPr>
        <w:numPr>
          <w:ilvl w:val="0"/>
          <w:numId w:val="13"/>
        </w:numPr>
        <w:spacing w:after="5"/>
        <w:ind w:right="14" w:hanging="360"/>
        <w:jc w:val="both"/>
      </w:pPr>
      <w:r w:rsidRPr="00D03FA9">
        <w:lastRenderedPageBreak/>
        <w:t xml:space="preserve">Контроль за исполнением настоящего решения возложить на заместителя </w:t>
      </w:r>
      <w:proofErr w:type="spellStart"/>
      <w:r w:rsidRPr="00D03FA9">
        <w:t>примара</w:t>
      </w:r>
      <w:proofErr w:type="spellEnd"/>
      <w:r w:rsidRPr="00D03FA9">
        <w:t xml:space="preserve"> </w:t>
      </w:r>
      <w:proofErr w:type="gramStart"/>
      <w:r w:rsidRPr="00D03FA9">
        <w:t>мун.Чадыр</w:t>
      </w:r>
      <w:proofErr w:type="gramEnd"/>
      <w:r w:rsidRPr="00D03FA9">
        <w:t>-Лунга В Кара.</w:t>
      </w:r>
    </w:p>
    <w:p w:rsidR="00802698" w:rsidRPr="00D03FA9" w:rsidRDefault="00802698" w:rsidP="00802698">
      <w:pPr>
        <w:numPr>
          <w:ilvl w:val="0"/>
          <w:numId w:val="13"/>
        </w:numPr>
        <w:spacing w:after="302"/>
        <w:ind w:right="14" w:hanging="360"/>
        <w:jc w:val="both"/>
      </w:pPr>
      <w:r w:rsidRPr="00D03FA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4028" w:rsidRDefault="00F04028" w:rsidP="005E24F5">
      <w:pPr>
        <w:pStyle w:val="Standard"/>
        <w:spacing w:line="276" w:lineRule="auto"/>
      </w:pPr>
      <w:r>
        <w:t xml:space="preserve">           </w:t>
      </w:r>
      <w:r w:rsidR="00E8513E">
        <w:tab/>
      </w:r>
      <w:r w:rsidR="000D111D">
        <w:tab/>
      </w:r>
      <w:r>
        <w:t>Председател</w:t>
      </w:r>
      <w:r w:rsidR="001C7182">
        <w:t>ь</w:t>
      </w:r>
      <w:r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>
        <w:t xml:space="preserve">Наталья </w:t>
      </w:r>
      <w:r w:rsidR="00FE5AC7">
        <w:t>НОВАЧЛЫ</w:t>
      </w:r>
    </w:p>
    <w:p w:rsidR="00F04028" w:rsidRPr="00A430D6" w:rsidRDefault="00F04028" w:rsidP="005E24F5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F04028" w:rsidP="005E24F5">
      <w:pPr>
        <w:spacing w:line="276" w:lineRule="auto"/>
        <w:ind w:left="708" w:firstLine="708"/>
        <w:jc w:val="both"/>
      </w:pPr>
      <w:r w:rsidRPr="00A430D6">
        <w:t>Секретарь Совета</w:t>
      </w:r>
      <w:r w:rsidR="00FE5AC7">
        <w:tab/>
      </w:r>
      <w:r w:rsidR="00FE5AC7">
        <w:tab/>
      </w:r>
      <w:r w:rsidR="00FE5AC7">
        <w:tab/>
      </w:r>
      <w:r w:rsidR="00FE5AC7">
        <w:tab/>
      </w:r>
      <w:r w:rsidR="00FE5AC7">
        <w:tab/>
      </w:r>
      <w:r w:rsidR="00C26379">
        <w:t>Ол</w:t>
      </w:r>
      <w:r w:rsidR="00C26379" w:rsidRPr="00A430D6">
        <w:t>еся ЧЕБАНОВА</w:t>
      </w:r>
    </w:p>
    <w:sectPr w:rsidR="00F04028" w:rsidSect="00D37B74">
      <w:type w:val="continuous"/>
      <w:pgSz w:w="11711" w:h="16838"/>
      <w:pgMar w:top="426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27D2593"/>
    <w:multiLevelType w:val="multilevel"/>
    <w:tmpl w:val="593E207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76EB"/>
    <w:multiLevelType w:val="hybridMultilevel"/>
    <w:tmpl w:val="F09E75B6"/>
    <w:lvl w:ilvl="0" w:tplc="3ED4A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575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59E862BF"/>
    <w:multiLevelType w:val="multilevel"/>
    <w:tmpl w:val="2642FC7A"/>
    <w:lvl w:ilvl="0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57F89"/>
    <w:multiLevelType w:val="hybridMultilevel"/>
    <w:tmpl w:val="EEE8D25C"/>
    <w:lvl w:ilvl="0" w:tplc="A3E86974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3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3"/>
  </w:num>
  <w:num w:numId="8">
    <w:abstractNumId w:val="11"/>
  </w:num>
  <w:num w:numId="9">
    <w:abstractNumId w:val="3"/>
  </w:num>
  <w:num w:numId="10">
    <w:abstractNumId w:val="6"/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D111D"/>
    <w:rsid w:val="000D3932"/>
    <w:rsid w:val="001228E8"/>
    <w:rsid w:val="00134A88"/>
    <w:rsid w:val="001352DC"/>
    <w:rsid w:val="00147796"/>
    <w:rsid w:val="001534F0"/>
    <w:rsid w:val="001569EC"/>
    <w:rsid w:val="00172A6C"/>
    <w:rsid w:val="00184234"/>
    <w:rsid w:val="001C00D0"/>
    <w:rsid w:val="001C7182"/>
    <w:rsid w:val="001D63D1"/>
    <w:rsid w:val="0020555D"/>
    <w:rsid w:val="002103B9"/>
    <w:rsid w:val="00232B02"/>
    <w:rsid w:val="00234E5C"/>
    <w:rsid w:val="002406FF"/>
    <w:rsid w:val="0029672C"/>
    <w:rsid w:val="00296A39"/>
    <w:rsid w:val="002A5AA5"/>
    <w:rsid w:val="002C0723"/>
    <w:rsid w:val="002C7836"/>
    <w:rsid w:val="002E246C"/>
    <w:rsid w:val="002F2BB3"/>
    <w:rsid w:val="00355668"/>
    <w:rsid w:val="00364AE6"/>
    <w:rsid w:val="00367AB4"/>
    <w:rsid w:val="00374828"/>
    <w:rsid w:val="00375357"/>
    <w:rsid w:val="003875CB"/>
    <w:rsid w:val="00394F64"/>
    <w:rsid w:val="003D390B"/>
    <w:rsid w:val="003E6FB8"/>
    <w:rsid w:val="003F757A"/>
    <w:rsid w:val="004023E2"/>
    <w:rsid w:val="00431C85"/>
    <w:rsid w:val="00452301"/>
    <w:rsid w:val="00457A00"/>
    <w:rsid w:val="004809D3"/>
    <w:rsid w:val="004839A3"/>
    <w:rsid w:val="00484506"/>
    <w:rsid w:val="004912F3"/>
    <w:rsid w:val="004A1A3A"/>
    <w:rsid w:val="004D2218"/>
    <w:rsid w:val="0050171D"/>
    <w:rsid w:val="00501ACD"/>
    <w:rsid w:val="00502857"/>
    <w:rsid w:val="005125C4"/>
    <w:rsid w:val="0053520A"/>
    <w:rsid w:val="00551F65"/>
    <w:rsid w:val="00562D58"/>
    <w:rsid w:val="00567AD8"/>
    <w:rsid w:val="00574295"/>
    <w:rsid w:val="0058252F"/>
    <w:rsid w:val="00587E37"/>
    <w:rsid w:val="005E24F5"/>
    <w:rsid w:val="00600AA5"/>
    <w:rsid w:val="00610E66"/>
    <w:rsid w:val="00612D02"/>
    <w:rsid w:val="00650311"/>
    <w:rsid w:val="0066743D"/>
    <w:rsid w:val="00690225"/>
    <w:rsid w:val="006E36C3"/>
    <w:rsid w:val="006F297E"/>
    <w:rsid w:val="00715A2E"/>
    <w:rsid w:val="00730C43"/>
    <w:rsid w:val="007343BE"/>
    <w:rsid w:val="00743E1B"/>
    <w:rsid w:val="00757995"/>
    <w:rsid w:val="00795BEC"/>
    <w:rsid w:val="007E0964"/>
    <w:rsid w:val="007F3989"/>
    <w:rsid w:val="00802698"/>
    <w:rsid w:val="008104E6"/>
    <w:rsid w:val="008434AD"/>
    <w:rsid w:val="0088494C"/>
    <w:rsid w:val="008A6DDE"/>
    <w:rsid w:val="008B4C49"/>
    <w:rsid w:val="00946039"/>
    <w:rsid w:val="00982C43"/>
    <w:rsid w:val="009866B2"/>
    <w:rsid w:val="009D0703"/>
    <w:rsid w:val="00A0107E"/>
    <w:rsid w:val="00A1490F"/>
    <w:rsid w:val="00A21590"/>
    <w:rsid w:val="00A27AF1"/>
    <w:rsid w:val="00A63011"/>
    <w:rsid w:val="00A94AA3"/>
    <w:rsid w:val="00AF6A8E"/>
    <w:rsid w:val="00AF6F4C"/>
    <w:rsid w:val="00B2120D"/>
    <w:rsid w:val="00B5284A"/>
    <w:rsid w:val="00B716B1"/>
    <w:rsid w:val="00BA72BD"/>
    <w:rsid w:val="00BC0550"/>
    <w:rsid w:val="00BC0BD1"/>
    <w:rsid w:val="00BC4CBA"/>
    <w:rsid w:val="00BE333C"/>
    <w:rsid w:val="00C068BF"/>
    <w:rsid w:val="00C10250"/>
    <w:rsid w:val="00C1235F"/>
    <w:rsid w:val="00C26379"/>
    <w:rsid w:val="00C2746B"/>
    <w:rsid w:val="00C4484E"/>
    <w:rsid w:val="00C72EC6"/>
    <w:rsid w:val="00C7568F"/>
    <w:rsid w:val="00C76DC7"/>
    <w:rsid w:val="00C8795A"/>
    <w:rsid w:val="00C94FAA"/>
    <w:rsid w:val="00CB0D47"/>
    <w:rsid w:val="00CB4B5E"/>
    <w:rsid w:val="00CD4D5F"/>
    <w:rsid w:val="00CE5BD3"/>
    <w:rsid w:val="00D01F9F"/>
    <w:rsid w:val="00D37B74"/>
    <w:rsid w:val="00D5367C"/>
    <w:rsid w:val="00D546E9"/>
    <w:rsid w:val="00D73248"/>
    <w:rsid w:val="00D939AC"/>
    <w:rsid w:val="00DA665F"/>
    <w:rsid w:val="00DA7BB0"/>
    <w:rsid w:val="00DD0D32"/>
    <w:rsid w:val="00DE21B6"/>
    <w:rsid w:val="00DF2225"/>
    <w:rsid w:val="00DF3227"/>
    <w:rsid w:val="00DF55C4"/>
    <w:rsid w:val="00E2313B"/>
    <w:rsid w:val="00E3529E"/>
    <w:rsid w:val="00E37C0A"/>
    <w:rsid w:val="00E70EBF"/>
    <w:rsid w:val="00E8513E"/>
    <w:rsid w:val="00EA0D32"/>
    <w:rsid w:val="00EA0F14"/>
    <w:rsid w:val="00EA6265"/>
    <w:rsid w:val="00EC0147"/>
    <w:rsid w:val="00EC30F4"/>
    <w:rsid w:val="00EC386E"/>
    <w:rsid w:val="00EC724F"/>
    <w:rsid w:val="00EC74B7"/>
    <w:rsid w:val="00F0122D"/>
    <w:rsid w:val="00F04028"/>
    <w:rsid w:val="00F23902"/>
    <w:rsid w:val="00F511A2"/>
    <w:rsid w:val="00F7020B"/>
    <w:rsid w:val="00F7462E"/>
    <w:rsid w:val="00F90A5B"/>
    <w:rsid w:val="00F95D8F"/>
    <w:rsid w:val="00FB1A76"/>
    <w:rsid w:val="00FE5AC7"/>
    <w:rsid w:val="00FF52BA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3DDA"/>
  <w15:docId w15:val="{F6BD9C24-A3D2-42A6-BA67-D9B02B62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43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6</cp:revision>
  <cp:lastPrinted>2022-08-30T12:23:00Z</cp:lastPrinted>
  <dcterms:created xsi:type="dcterms:W3CDTF">2022-09-02T12:22:00Z</dcterms:created>
  <dcterms:modified xsi:type="dcterms:W3CDTF">2022-09-09T08:36:00Z</dcterms:modified>
</cp:coreProperties>
</file>