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1"/>
        <w:gridCol w:w="3685"/>
        <w:gridCol w:w="3119"/>
      </w:tblGrid>
      <w:tr w:rsidR="004172CA" w:rsidRPr="001028ED" w:rsidTr="004172CA">
        <w:trPr>
          <w:trHeight w:val="2694"/>
        </w:trPr>
        <w:tc>
          <w:tcPr>
            <w:tcW w:w="326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172CA" w:rsidRDefault="004172C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172CA" w:rsidRDefault="004172C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4172CA" w:rsidRDefault="004172CA">
            <w:pPr>
              <w:keepNext/>
              <w:snapToGrid w:val="0"/>
              <w:spacing w:after="0"/>
              <w:jc w:val="center"/>
              <w:outlineLvl w:val="4"/>
              <w:rPr>
                <w:rFonts w:ascii="Times New Roman" w:eastAsia="Times New Roman" w:hAnsi="Times New Roman" w:cs="Times New Roman"/>
                <w:b/>
                <w:sz w:val="32"/>
                <w:szCs w:val="20"/>
                <w:lang w:val="tr-TR"/>
              </w:rPr>
            </w:pPr>
          </w:p>
          <w:p w:rsidR="004172CA" w:rsidRDefault="004172C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4172CA" w:rsidRDefault="004172C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4172CA" w:rsidRDefault="004172C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REPUBLICA MOLDOVA</w:t>
            </w:r>
          </w:p>
          <w:p w:rsidR="004172CA" w:rsidRDefault="004172C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 xml:space="preserve">UTA  GĂGĂUZIA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MO"/>
              </w:rPr>
              <w:t>Î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4172CA" w:rsidRDefault="004172C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CO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4172CA" w:rsidRDefault="004172C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r-TR"/>
              </w:rPr>
              <w:t>MD-6101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MO"/>
              </w:rPr>
              <w:t>strada LENIN, 91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4172CA" w:rsidRDefault="004172CA">
            <w:pPr>
              <w:spacing w:before="240" w:after="60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РЕСПУБЛИКА МОЛДОВА</w:t>
            </w:r>
          </w:p>
          <w:p w:rsidR="004172CA" w:rsidRDefault="004172C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val="ro-MO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АТО ГАГАУЗИЯ</w:t>
            </w:r>
          </w:p>
          <w:p w:rsidR="004172CA" w:rsidRDefault="004172C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МУНИЦИПИЙ ЧАДЫР–ЛУНГА</w:t>
            </w:r>
          </w:p>
          <w:p w:rsidR="004172CA" w:rsidRDefault="004172C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tr-T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МУНИЦИПАЛЬНЫЙ СОВЕТ</w:t>
            </w:r>
          </w:p>
          <w:p w:rsidR="004172CA" w:rsidRDefault="004172C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tr-T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tr-TR"/>
              </w:rPr>
              <w:t>6100, ул. Ленина, 91</w:t>
            </w:r>
          </w:p>
          <w:p w:rsidR="004172CA" w:rsidRDefault="004172C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tr-TR"/>
              </w:rPr>
              <w:t>tel.  +(373 291) 2-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08-36</w:t>
            </w:r>
          </w:p>
          <w:p w:rsidR="004172CA" w:rsidRDefault="004172C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tr-T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tr-TR"/>
              </w:rPr>
              <w:t>fax. +(37</w:t>
            </w:r>
            <w:r>
              <w:rPr>
                <w:rFonts w:ascii="Times New Roman" w:eastAsia="Times New Roman" w:hAnsi="Times New Roman" w:cs="Times New Roman"/>
                <w:lang w:val="tr-TR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tr-TR"/>
              </w:rPr>
              <w:t>291) 2-25-04</w:t>
            </w:r>
          </w:p>
          <w:p w:rsidR="004172CA" w:rsidRDefault="00B7591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u w:val="single"/>
                <w:lang w:val="en-US" w:eastAsia="ru-RU"/>
              </w:rPr>
            </w:pPr>
            <w:hyperlink r:id="rId7" w:history="1">
              <w:r w:rsidR="004172CA">
                <w:rPr>
                  <w:rStyle w:val="a3"/>
                  <w:rFonts w:ascii="Times New Roman" w:eastAsia="Times New Roman" w:hAnsi="Times New Roman" w:cs="Times New Roman"/>
                  <w:b/>
                  <w:lang w:val="en-US"/>
                </w:rPr>
                <w:t>www.ceadir-lunga.md</w:t>
              </w:r>
            </w:hyperlink>
          </w:p>
          <w:p w:rsidR="004172CA" w:rsidRDefault="004172C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172CA" w:rsidRDefault="004172C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Описание: Описание: 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172CA" w:rsidRDefault="004172C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/>
              </w:rPr>
            </w:pPr>
          </w:p>
          <w:p w:rsidR="004172CA" w:rsidRDefault="004172C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/>
              </w:rPr>
            </w:pPr>
          </w:p>
          <w:p w:rsidR="004172CA" w:rsidRDefault="004172C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4172CA" w:rsidRDefault="004172C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4172CA" w:rsidRDefault="004172CA">
            <w:pPr>
              <w:keepNext/>
              <w:snapToGrid w:val="0"/>
              <w:spacing w:after="0"/>
              <w:jc w:val="center"/>
              <w:outlineLvl w:val="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r-TR"/>
              </w:rPr>
              <w:t>MOLDOVA RESPUBLİKASI</w:t>
            </w:r>
          </w:p>
          <w:p w:rsidR="004172CA" w:rsidRDefault="004172C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r-TR"/>
              </w:rPr>
              <w:t>GAGAUZİYA (GAGAUZ ERİ)</w:t>
            </w:r>
          </w:p>
          <w:p w:rsidR="004172CA" w:rsidRDefault="004172C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4172CA" w:rsidRDefault="004172C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tr-T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tr-TR"/>
              </w:rPr>
              <w:t>MUNİ</w:t>
            </w:r>
            <w:r>
              <w:rPr>
                <w:rFonts w:ascii="Cambria Math" w:eastAsia="Times New Roman" w:hAnsi="Cambria Math" w:cs="Cambria Math"/>
                <w:b/>
                <w:sz w:val="18"/>
                <w:szCs w:val="18"/>
                <w:lang w:val="tr-TR"/>
              </w:rPr>
              <w:t>Ț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tr-TR"/>
              </w:rPr>
              <w:t>İPİYASI</w:t>
            </w:r>
          </w:p>
          <w:p w:rsidR="004172CA" w:rsidRDefault="004172C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r-T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tr-TR"/>
              </w:rPr>
              <w:t>MUNİ</w:t>
            </w:r>
            <w:r>
              <w:rPr>
                <w:rFonts w:ascii="Cambria Math" w:eastAsia="Times New Roman" w:hAnsi="Cambria Math" w:cs="Cambria Math"/>
                <w:b/>
                <w:sz w:val="18"/>
                <w:szCs w:val="18"/>
                <w:lang w:val="tr-TR"/>
              </w:rPr>
              <w:t>Ț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tr-TR"/>
              </w:rPr>
              <w:t>İPİYASININ  NASAATI</w:t>
            </w:r>
          </w:p>
          <w:p w:rsidR="004172CA" w:rsidRDefault="004172C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r-TR"/>
              </w:rPr>
              <w:t xml:space="preserve">MD-6101,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MO"/>
              </w:rPr>
              <w:t>LENİN sokaa, 91</w:t>
            </w:r>
          </w:p>
        </w:tc>
      </w:tr>
    </w:tbl>
    <w:p w:rsidR="004172CA" w:rsidRDefault="004172CA" w:rsidP="004172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val="tr-TR"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val="tr-TR" w:eastAsia="ru-RU"/>
        </w:rPr>
        <w:t>Решение</w:t>
      </w:r>
    </w:p>
    <w:p w:rsidR="004172CA" w:rsidRDefault="004172CA" w:rsidP="004172C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ПРОЕКТ                                                                                  </w:t>
      </w:r>
      <w:r w:rsidR="00A63C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17.01.2023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b/>
          <w:sz w:val="24"/>
          <w:szCs w:val="24"/>
          <w:lang w:val="tr-TR" w:eastAsia="ru-RU"/>
        </w:rPr>
        <w:t xml:space="preserve">                                                                                </w:t>
      </w:r>
    </w:p>
    <w:p w:rsidR="004172CA" w:rsidRDefault="004172CA" w:rsidP="004172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r-TR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r-TR" w:eastAsia="ru-RU"/>
        </w:rPr>
        <w:t>мун. Чадыр-Лунга</w:t>
      </w:r>
    </w:p>
    <w:p w:rsidR="004172CA" w:rsidRDefault="004172CA" w:rsidP="004172CA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tr-TR" w:eastAsia="ru-RU"/>
        </w:rPr>
      </w:pPr>
    </w:p>
    <w:p w:rsidR="006140C3" w:rsidRDefault="00265AD4" w:rsidP="004172C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передаче в безвозмездное пользование имущества </w:t>
      </w:r>
    </w:p>
    <w:p w:rsidR="004172CA" w:rsidRDefault="00265AD4" w:rsidP="004172C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o-MO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ПУ «</w:t>
      </w:r>
      <w:r w:rsidR="00D471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Гагаузскому национальному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театр</w:t>
      </w:r>
      <w:r w:rsidR="00D471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им.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Деониса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Танасоглу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4172CA" w:rsidRDefault="004172CA" w:rsidP="004172C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2CA" w:rsidRPr="003E7D90" w:rsidRDefault="006140C3" w:rsidP="005433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MO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DA6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Рассмотрев ходатайство директора </w:t>
      </w:r>
      <w:r w:rsidR="002012D2" w:rsidRPr="00DA6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 </w:t>
      </w:r>
      <w:r w:rsidR="00DA64F6" w:rsidRPr="00DA64F6">
        <w:rPr>
          <w:rFonts w:ascii="Times New Roman" w:eastAsia="Times New Roman" w:hAnsi="Times New Roman" w:cs="Times New Roman"/>
          <w:sz w:val="24"/>
          <w:szCs w:val="24"/>
          <w:lang w:eastAsia="ru-RU"/>
        </w:rPr>
        <w:t>«Гагаузского национального</w:t>
      </w:r>
      <w:r w:rsidR="002012D2" w:rsidRPr="00DA6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театр</w:t>
      </w:r>
      <w:r w:rsidR="00DA64F6" w:rsidRPr="00DA64F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2012D2" w:rsidRPr="00DA6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им. </w:t>
      </w:r>
      <w:proofErr w:type="spellStart"/>
      <w:r w:rsidR="002012D2" w:rsidRPr="00DA64F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Деониса</w:t>
      </w:r>
      <w:proofErr w:type="spellEnd"/>
      <w:r w:rsidR="002012D2" w:rsidRPr="00DA6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012D2" w:rsidRPr="00DA64F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Танасоглу</w:t>
      </w:r>
      <w:proofErr w:type="spellEnd"/>
      <w:r w:rsidR="002012D2" w:rsidRPr="00DA64F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3E7D90" w:rsidRPr="00DA6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172CA" w:rsidRPr="00DA6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 w:rsidR="001028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</w:t>
      </w:r>
      <w:r w:rsidR="00583E7D">
        <w:rPr>
          <w:rFonts w:ascii="Times New Roman" w:eastAsia="Times New Roman" w:hAnsi="Times New Roman" w:cs="Times New Roman"/>
          <w:sz w:val="24"/>
          <w:szCs w:val="24"/>
          <w:lang w:eastAsia="ru-RU"/>
        </w:rPr>
        <w:t>авлении</w:t>
      </w:r>
      <w:r w:rsidR="007E3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28E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помещений</w:t>
      </w:r>
      <w:r w:rsidR="004172CA" w:rsidRPr="00DA6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A64F6" w:rsidRPr="00DA6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 </w:t>
      </w:r>
      <w:r w:rsidR="007B2BA1">
        <w:rPr>
          <w:rFonts w:ascii="Times New Roman" w:eastAsia="Times New Roman" w:hAnsi="Times New Roman" w:cs="Times New Roman"/>
          <w:sz w:val="24"/>
          <w:szCs w:val="24"/>
          <w:lang w:eastAsia="ru-RU"/>
        </w:rPr>
        <w:t>«Гагаузскому национальному</w:t>
      </w:r>
      <w:r w:rsidR="00DA64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A64F6" w:rsidRPr="002D66E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</w:t>
      </w:r>
      <w:r w:rsidR="007B2BA1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DA64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A64F6" w:rsidRPr="00DA6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им. </w:t>
      </w:r>
      <w:proofErr w:type="spellStart"/>
      <w:r w:rsidR="00DA64F6" w:rsidRPr="00DA64F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Деониса</w:t>
      </w:r>
      <w:proofErr w:type="spellEnd"/>
      <w:r w:rsidR="00DA64F6" w:rsidRPr="00DA6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A64F6" w:rsidRPr="00DA64F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Танасоглу</w:t>
      </w:r>
      <w:proofErr w:type="spellEnd"/>
      <w:r w:rsidR="007E33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4172C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E3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28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общей площадью 172,1 </w:t>
      </w:r>
      <w:proofErr w:type="spellStart"/>
      <w:r w:rsidR="001028ED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="001028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безвозмездное пользование, </w:t>
      </w:r>
      <w:r w:rsidR="00792C2C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здании Единого Культурного Центра</w:t>
      </w:r>
      <w:r w:rsidR="00DE4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172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172C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</w:t>
      </w:r>
      <w:proofErr w:type="spellEnd"/>
      <w:r w:rsidR="004172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Чадыр-Лунга,  руководствуясь ч.3 ст. 9 Закона о государственном бюджете на 2019 год </w:t>
      </w:r>
      <w:r w:rsidR="004172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 303  от  30.11.2018</w:t>
      </w:r>
      <w:r w:rsidR="004172CA">
        <w:rPr>
          <w:rFonts w:ascii="Times New Roman" w:eastAsia="Times New Roman" w:hAnsi="Times New Roman" w:cs="Times New Roman"/>
          <w:sz w:val="24"/>
          <w:szCs w:val="24"/>
          <w:lang w:eastAsia="ru-RU"/>
        </w:rPr>
        <w:t>, ст.24 Закона РМ №413 от 27.05.1999года «О культуре», ст.</w:t>
      </w:r>
      <w:r w:rsidR="004172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14 (2) </w:t>
      </w:r>
      <w:proofErr w:type="spellStart"/>
      <w:r w:rsidR="004172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</w:t>
      </w:r>
      <w:r w:rsidR="004172CA">
        <w:rPr>
          <w:rFonts w:ascii="Times New Roman" w:eastAsia="Times New Roman" w:hAnsi="Times New Roman" w:cs="Times New Roman"/>
          <w:sz w:val="24"/>
          <w:szCs w:val="24"/>
          <w:lang w:eastAsia="ru-RU"/>
        </w:rPr>
        <w:t>c</w:t>
      </w:r>
      <w:proofErr w:type="spellEnd"/>
      <w:r w:rsidR="004172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Закона о местном публичном управлении № 436-</w:t>
      </w:r>
      <w:r w:rsidR="004172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</w:t>
      </w:r>
      <w:r w:rsidR="004172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28.12.2006г., учитывая заключение специализированной консультативной комиссии советников от 06.11.2019г., </w:t>
      </w:r>
    </w:p>
    <w:p w:rsidR="004172CA" w:rsidRDefault="004172CA" w:rsidP="0054337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2CA" w:rsidRDefault="004172CA" w:rsidP="00DE43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Чадыр-Лунгский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Городской Совет</w:t>
      </w:r>
    </w:p>
    <w:p w:rsidR="004172CA" w:rsidRDefault="004172CA" w:rsidP="004172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172CA" w:rsidRDefault="004172CA" w:rsidP="004172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2CA" w:rsidRDefault="00577F93" w:rsidP="004172CA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</w:t>
      </w:r>
      <w:r w:rsidR="004003DC" w:rsidRPr="00DA6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«Гагаузскому национальному</w:t>
      </w:r>
      <w:r w:rsidR="004003DC" w:rsidRPr="00DA6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театр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4003DC" w:rsidRPr="00DA6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им. </w:t>
      </w:r>
      <w:proofErr w:type="spellStart"/>
      <w:r w:rsidR="004003DC" w:rsidRPr="00DA64F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Деониса</w:t>
      </w:r>
      <w:proofErr w:type="spellEnd"/>
      <w:r w:rsidR="004003DC" w:rsidRPr="00DA6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003DC" w:rsidRPr="00DA64F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Танасоглу</w:t>
      </w:r>
      <w:proofErr w:type="spellEnd"/>
      <w:r w:rsidR="004003DC" w:rsidRPr="00DA64F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4172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безвозмездное пользование помещение,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общей площадью 172,1</w:t>
      </w:r>
      <w:r w:rsidR="004172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кв. м. в здании Единого культурного центра </w:t>
      </w:r>
      <w:proofErr w:type="spellStart"/>
      <w:r w:rsidR="004172C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</w:t>
      </w:r>
      <w:proofErr w:type="spellEnd"/>
      <w:r w:rsidR="004172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4172CA">
        <w:rPr>
          <w:rFonts w:ascii="Times New Roman" w:eastAsia="Times New Roman" w:hAnsi="Times New Roman" w:cs="Times New Roman"/>
          <w:sz w:val="24"/>
          <w:szCs w:val="24"/>
          <w:lang w:eastAsia="ru-RU"/>
        </w:rPr>
        <w:t>Чадыр-Лунга, расположенном по ул.</w:t>
      </w:r>
      <w:r w:rsidR="00BA5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172CA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Ленина, 89, для исполь</w:t>
      </w:r>
      <w:r w:rsidR="001046A9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зования под офис, проведения репетиций и театральных представлений</w:t>
      </w:r>
      <w:r w:rsidR="004172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 условии оплаты коммунальных услуг, связанных с деятельностью учреждения, сроком на 3 (три) года. </w:t>
      </w:r>
      <w:proofErr w:type="gramEnd"/>
    </w:p>
    <w:p w:rsidR="004172CA" w:rsidRDefault="004172CA" w:rsidP="004172CA">
      <w:pPr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2CA" w:rsidRDefault="004172CA" w:rsidP="004172CA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Юристу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Примэрии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.Ч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адыр-Лунга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Киорогло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Т.Г. заключить договор безвозмездного  пользования помещением для проведения репетиций.</w:t>
      </w:r>
    </w:p>
    <w:p w:rsidR="004172CA" w:rsidRDefault="004172CA" w:rsidP="004172CA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2CA" w:rsidRDefault="004172CA" w:rsidP="004172CA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Главному бухгалтеру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примэрии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Виноградову В.Н.  следить за исполнением ч.1 настоящего решения в части оплаты услуг.</w:t>
      </w:r>
    </w:p>
    <w:p w:rsidR="004172CA" w:rsidRDefault="004172CA" w:rsidP="004172CA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2CA" w:rsidRDefault="004172CA" w:rsidP="004172CA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исполнением настоящего решения возложить на заместителя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примара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.Ч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адыр-Лунга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В.Кара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172CA" w:rsidRDefault="004172CA" w:rsidP="004172CA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2CA" w:rsidRDefault="004172CA" w:rsidP="004172CA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2CA" w:rsidRDefault="004172CA" w:rsidP="004172CA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2CA" w:rsidRDefault="004172CA" w:rsidP="004172CA">
      <w:pPr>
        <w:suppressAutoHyphens/>
        <w:autoSpaceDN w:val="0"/>
        <w:spacing w:after="0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           </w:t>
      </w:r>
      <w:r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</w:r>
      <w:r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  <w:t>Председатель Совета</w:t>
      </w:r>
      <w:r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</w:r>
      <w:r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</w:r>
      <w:r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</w:r>
      <w:r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  <w:t>Наталья НОВАЧЛЫ</w:t>
      </w:r>
    </w:p>
    <w:p w:rsidR="004172CA" w:rsidRDefault="004172CA" w:rsidP="004172CA">
      <w:pPr>
        <w:suppressAutoHyphens/>
        <w:autoSpaceDN w:val="0"/>
        <w:spacing w:after="0"/>
        <w:ind w:firstLine="708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>Контрассигнует:</w:t>
      </w:r>
    </w:p>
    <w:p w:rsidR="00261113" w:rsidRPr="00B7591C" w:rsidRDefault="004172CA" w:rsidP="00B7591C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 Совета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Олеся  ЧЕБАНОВА</w:t>
      </w:r>
      <w:bookmarkStart w:id="0" w:name="_GoBack"/>
      <w:bookmarkEnd w:id="0"/>
    </w:p>
    <w:sectPr w:rsidR="00261113" w:rsidRPr="00B759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575DE"/>
    <w:multiLevelType w:val="hybridMultilevel"/>
    <w:tmpl w:val="1A6CEE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B9F"/>
    <w:rsid w:val="001028ED"/>
    <w:rsid w:val="001046A9"/>
    <w:rsid w:val="002012D2"/>
    <w:rsid w:val="00261113"/>
    <w:rsid w:val="00265AD4"/>
    <w:rsid w:val="002D66EF"/>
    <w:rsid w:val="003E7D90"/>
    <w:rsid w:val="004003DC"/>
    <w:rsid w:val="004172CA"/>
    <w:rsid w:val="00543376"/>
    <w:rsid w:val="00577F93"/>
    <w:rsid w:val="00583E7D"/>
    <w:rsid w:val="006140C3"/>
    <w:rsid w:val="006B0B9F"/>
    <w:rsid w:val="00792C2C"/>
    <w:rsid w:val="007B2BA1"/>
    <w:rsid w:val="007E33AA"/>
    <w:rsid w:val="00A63C18"/>
    <w:rsid w:val="00B7591C"/>
    <w:rsid w:val="00BA5A08"/>
    <w:rsid w:val="00D471F8"/>
    <w:rsid w:val="00DA64F6"/>
    <w:rsid w:val="00DE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2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172C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2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172C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47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2023-01-10T14:07:00Z</dcterms:created>
  <dcterms:modified xsi:type="dcterms:W3CDTF">2023-01-10T14:33:00Z</dcterms:modified>
</cp:coreProperties>
</file>