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BF63FB" w:rsidRPr="00224443" w:rsidTr="00B443EC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BF63FB" w:rsidRPr="00EF11F7" w:rsidRDefault="00BF63FB" w:rsidP="00B443EC">
            <w:pPr>
              <w:jc w:val="center"/>
              <w:rPr>
                <w:color w:val="000000"/>
              </w:rPr>
            </w:pPr>
            <w:bookmarkStart w:id="0" w:name="OLE_LINK7"/>
            <w:bookmarkStart w:id="1" w:name="OLE_LINK8"/>
            <w:r>
              <w:rPr>
                <w:noProof/>
              </w:rPr>
              <w:drawing>
                <wp:anchor distT="0" distB="0" distL="114300" distR="114300" simplePos="0" relativeHeight="251656192" behindDoc="0" locked="0" layoutInCell="0" allowOverlap="1" wp14:anchorId="0DF4A9DA" wp14:editId="7E24CF35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F63FB" w:rsidRPr="009E7953" w:rsidRDefault="00BF63FB" w:rsidP="00B443EC">
            <w:pPr>
              <w:jc w:val="center"/>
              <w:rPr>
                <w:color w:val="000000"/>
                <w:lang w:val="en-US"/>
              </w:rPr>
            </w:pPr>
          </w:p>
          <w:p w:rsidR="00BF63FB" w:rsidRPr="009E7953" w:rsidRDefault="00BF63FB" w:rsidP="00B443EC">
            <w:pPr>
              <w:pStyle w:val="5"/>
            </w:pPr>
          </w:p>
          <w:p w:rsidR="00BF63FB" w:rsidRPr="009E7953" w:rsidRDefault="00BF63FB" w:rsidP="00B443EC">
            <w:pPr>
              <w:jc w:val="center"/>
              <w:rPr>
                <w:lang w:val="en-US"/>
              </w:rPr>
            </w:pPr>
          </w:p>
          <w:p w:rsidR="00BF63FB" w:rsidRPr="009E7953" w:rsidRDefault="00BF63FB" w:rsidP="00B443EC">
            <w:pPr>
              <w:jc w:val="center"/>
              <w:rPr>
                <w:lang w:val="en-US"/>
              </w:rPr>
            </w:pPr>
          </w:p>
          <w:p w:rsidR="00BF63FB" w:rsidRPr="00103446" w:rsidRDefault="00BF63FB" w:rsidP="00B443EC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:rsidR="00BF63FB" w:rsidRPr="00103446" w:rsidRDefault="00BF63FB" w:rsidP="00B443EC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CEAD</w:t>
            </w:r>
            <w:r w:rsidRPr="003933F7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  <w:proofErr w:type="spellEnd"/>
          </w:p>
          <w:p w:rsidR="00BF63FB" w:rsidRPr="00103446" w:rsidRDefault="00BF63FB" w:rsidP="00B443EC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BF63FB" w:rsidRPr="007D0EA4" w:rsidRDefault="00BF63FB" w:rsidP="00B443EC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33F7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3933F7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BF63FB" w:rsidRPr="00103446" w:rsidRDefault="00BF63FB" w:rsidP="00B443EC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BF63FB" w:rsidRPr="00103446" w:rsidRDefault="00BF63FB" w:rsidP="00B443E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03446">
              <w:rPr>
                <w:b/>
                <w:sz w:val="20"/>
                <w:szCs w:val="20"/>
              </w:rPr>
              <w:t>АТО</w:t>
            </w:r>
            <w:proofErr w:type="spellEnd"/>
            <w:r w:rsidRPr="0010344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03446">
              <w:rPr>
                <w:b/>
                <w:sz w:val="20"/>
                <w:szCs w:val="20"/>
              </w:rPr>
              <w:t>ГАГАУЗИЯ</w:t>
            </w:r>
            <w:proofErr w:type="spellEnd"/>
          </w:p>
          <w:p w:rsidR="00BF63FB" w:rsidRPr="00103446" w:rsidRDefault="00BF63FB" w:rsidP="00B443EC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 xml:space="preserve">МУНИЦИПИЙ </w:t>
            </w:r>
            <w:proofErr w:type="spellStart"/>
            <w:r w:rsidRPr="00103446">
              <w:rPr>
                <w:b/>
                <w:color w:val="000000"/>
                <w:sz w:val="20"/>
                <w:szCs w:val="20"/>
              </w:rPr>
              <w:t>ЧАДЫР</w:t>
            </w:r>
            <w:proofErr w:type="spellEnd"/>
            <w:r w:rsidRPr="00103446">
              <w:rPr>
                <w:b/>
                <w:color w:val="000000"/>
                <w:sz w:val="20"/>
                <w:szCs w:val="20"/>
              </w:rPr>
              <w:t>–</w:t>
            </w:r>
            <w:proofErr w:type="spellStart"/>
            <w:r w:rsidRPr="00103446">
              <w:rPr>
                <w:b/>
                <w:color w:val="000000"/>
                <w:sz w:val="20"/>
                <w:szCs w:val="20"/>
              </w:rPr>
              <w:t>ЛУНГА</w:t>
            </w:r>
            <w:proofErr w:type="spellEnd"/>
          </w:p>
          <w:p w:rsidR="00BF63FB" w:rsidRPr="00103446" w:rsidRDefault="00BF63FB" w:rsidP="00B443EC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BF63FB" w:rsidRPr="00103446" w:rsidRDefault="00BF63FB" w:rsidP="00B443EC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BF63FB" w:rsidRPr="00103446" w:rsidRDefault="00BF63FB" w:rsidP="00B443EC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BF63FB" w:rsidRPr="00103446" w:rsidRDefault="00BF63FB" w:rsidP="00B443EC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BF63FB" w:rsidRPr="00103446" w:rsidRDefault="00224443" w:rsidP="00B443EC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BF63FB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BF63FB" w:rsidRPr="008B2B67" w:rsidRDefault="00BF63FB" w:rsidP="00B443EC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BF63FB" w:rsidRPr="008B2B67" w:rsidRDefault="00BF63FB" w:rsidP="00B443EC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652E1B3D" wp14:editId="34D7DE1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F63FB" w:rsidRPr="008B2B67" w:rsidRDefault="00BF63FB" w:rsidP="00B443EC">
            <w:pPr>
              <w:jc w:val="center"/>
              <w:rPr>
                <w:color w:val="000000"/>
                <w:lang w:val="tr-TR"/>
              </w:rPr>
            </w:pPr>
          </w:p>
          <w:p w:rsidR="00BF63FB" w:rsidRPr="008B2B67" w:rsidRDefault="00BF63FB" w:rsidP="00B443EC">
            <w:pPr>
              <w:jc w:val="center"/>
              <w:rPr>
                <w:color w:val="000000"/>
                <w:lang w:val="tr-TR"/>
              </w:rPr>
            </w:pPr>
          </w:p>
          <w:p w:rsidR="00BF63FB" w:rsidRPr="00836A53" w:rsidRDefault="00BF63FB" w:rsidP="00B443EC">
            <w:pPr>
              <w:jc w:val="center"/>
              <w:rPr>
                <w:color w:val="000000"/>
                <w:lang w:val="en-US"/>
              </w:rPr>
            </w:pPr>
          </w:p>
          <w:p w:rsidR="00BF63FB" w:rsidRPr="00836A53" w:rsidRDefault="00BF63FB" w:rsidP="00B443EC">
            <w:pPr>
              <w:jc w:val="center"/>
              <w:rPr>
                <w:color w:val="000000"/>
                <w:lang w:val="en-US"/>
              </w:rPr>
            </w:pPr>
          </w:p>
          <w:p w:rsidR="00BF63FB" w:rsidRPr="00103446" w:rsidRDefault="00BF63FB" w:rsidP="00B443EC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BF63FB" w:rsidRPr="00103446" w:rsidRDefault="00BF63FB" w:rsidP="00B443EC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BF63FB" w:rsidRPr="00103446" w:rsidRDefault="00BF63FB" w:rsidP="00B443EC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BF63FB" w:rsidRPr="00103446" w:rsidRDefault="00BF63FB" w:rsidP="00B443EC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BF63FB" w:rsidRPr="00103446" w:rsidRDefault="00BF63FB" w:rsidP="00B443EC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BF63FB" w:rsidRPr="00FF2AC2" w:rsidRDefault="00BF63FB" w:rsidP="00B443EC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3933F7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BF63FB" w:rsidRPr="00B568FA" w:rsidRDefault="00BF63FB" w:rsidP="00BF63FB">
      <w:pPr>
        <w:jc w:val="center"/>
        <w:rPr>
          <w:b/>
          <w:caps/>
        </w:rPr>
      </w:pPr>
      <w:r w:rsidRPr="00B568FA">
        <w:rPr>
          <w:b/>
          <w:caps/>
        </w:rPr>
        <w:t>Решение</w:t>
      </w:r>
    </w:p>
    <w:p w:rsidR="00BF63FB" w:rsidRDefault="0001697C" w:rsidP="00BF63FB">
      <w:pPr>
        <w:ind w:left="708" w:firstLine="708"/>
        <w:rPr>
          <w:b/>
        </w:rPr>
      </w:pPr>
      <w:proofErr w:type="spellStart"/>
      <w:r>
        <w:rPr>
          <w:b/>
        </w:rPr>
        <w:t>13.12</w:t>
      </w:r>
      <w:r w:rsidR="00BF63FB">
        <w:rPr>
          <w:b/>
        </w:rPr>
        <w:t>.2022</w:t>
      </w:r>
      <w:r w:rsidR="00BF63FB" w:rsidRPr="00B568FA">
        <w:rPr>
          <w:b/>
        </w:rPr>
        <w:t>г</w:t>
      </w:r>
      <w:proofErr w:type="spellEnd"/>
      <w:r w:rsidR="00BF63FB" w:rsidRPr="00B568FA">
        <w:rPr>
          <w:b/>
        </w:rPr>
        <w:t xml:space="preserve">.                                                                                           </w:t>
      </w:r>
      <w:r w:rsidR="00224443">
        <w:rPr>
          <w:b/>
        </w:rPr>
        <w:t>№ 15/23</w:t>
      </w:r>
      <w:bookmarkStart w:id="2" w:name="_GoBack"/>
      <w:bookmarkEnd w:id="2"/>
    </w:p>
    <w:p w:rsidR="00BF63FB" w:rsidRPr="00B568FA" w:rsidRDefault="00BF63FB" w:rsidP="00BF63FB">
      <w:pPr>
        <w:jc w:val="center"/>
        <w:rPr>
          <w:b/>
        </w:rPr>
      </w:pPr>
      <w:proofErr w:type="spellStart"/>
      <w:r w:rsidRPr="00B568FA">
        <w:rPr>
          <w:b/>
        </w:rPr>
        <w:t>мун</w:t>
      </w:r>
      <w:proofErr w:type="gramStart"/>
      <w:r w:rsidRPr="00B568FA">
        <w:rPr>
          <w:b/>
        </w:rPr>
        <w:t>.Ч</w:t>
      </w:r>
      <w:proofErr w:type="gramEnd"/>
      <w:r w:rsidRPr="00B568FA">
        <w:rPr>
          <w:b/>
        </w:rPr>
        <w:t>адыр-Лунга</w:t>
      </w:r>
      <w:proofErr w:type="spellEnd"/>
    </w:p>
    <w:p w:rsidR="00AE7822" w:rsidRPr="00895594" w:rsidRDefault="00AE7822" w:rsidP="00AE7822">
      <w:pPr>
        <w:jc w:val="both"/>
        <w:rPr>
          <w:b/>
        </w:rPr>
      </w:pPr>
    </w:p>
    <w:p w:rsidR="00AE7822" w:rsidRPr="0001697C" w:rsidRDefault="00AE7822" w:rsidP="0001697C">
      <w:pPr>
        <w:ind w:firstLine="708"/>
        <w:jc w:val="both"/>
        <w:rPr>
          <w:b/>
        </w:rPr>
      </w:pPr>
      <w:r w:rsidRPr="00596962">
        <w:rPr>
          <w:b/>
        </w:rPr>
        <w:t xml:space="preserve">О даче согласия на выдачу </w:t>
      </w:r>
      <w:r w:rsidR="0001697C">
        <w:rPr>
          <w:b/>
        </w:rPr>
        <w:t xml:space="preserve">градостроительного сертификата </w:t>
      </w:r>
      <w:r w:rsidR="003E26C1">
        <w:rPr>
          <w:b/>
        </w:rPr>
        <w:t>для</w:t>
      </w:r>
      <w:r w:rsidR="009664F4">
        <w:rPr>
          <w:b/>
        </w:rPr>
        <w:t xml:space="preserve"> проектирования</w:t>
      </w:r>
      <w:r w:rsidR="005019AB">
        <w:rPr>
          <w:b/>
        </w:rPr>
        <w:t xml:space="preserve"> </w:t>
      </w:r>
      <w:r w:rsidR="000C2F82">
        <w:rPr>
          <w:b/>
        </w:rPr>
        <w:t xml:space="preserve">объекта </w:t>
      </w:r>
      <w:r w:rsidR="005019AB">
        <w:rPr>
          <w:b/>
        </w:rPr>
        <w:t>производственно</w:t>
      </w:r>
      <w:r w:rsidR="000C2F82">
        <w:rPr>
          <w:b/>
        </w:rPr>
        <w:t>го</w:t>
      </w:r>
      <w:r w:rsidR="005019AB">
        <w:rPr>
          <w:b/>
        </w:rPr>
        <w:t xml:space="preserve"> </w:t>
      </w:r>
      <w:r w:rsidR="000C2F82">
        <w:rPr>
          <w:b/>
        </w:rPr>
        <w:t>назначения</w:t>
      </w:r>
      <w:r w:rsidR="005019AB">
        <w:rPr>
          <w:b/>
        </w:rPr>
        <w:t xml:space="preserve"> </w:t>
      </w:r>
      <w:r w:rsidR="0001697C">
        <w:rPr>
          <w:b/>
          <w:lang w:val="en-US"/>
        </w:rPr>
        <w:t>I</w:t>
      </w:r>
      <w:r w:rsidR="0001697C" w:rsidRPr="0001697C">
        <w:rPr>
          <w:b/>
        </w:rPr>
        <w:t>.</w:t>
      </w:r>
      <w:r w:rsidR="0001697C">
        <w:rPr>
          <w:b/>
          <w:lang w:val="en-US"/>
        </w:rPr>
        <w:t>S</w:t>
      </w:r>
      <w:r w:rsidR="0001697C" w:rsidRPr="0001697C">
        <w:rPr>
          <w:b/>
        </w:rPr>
        <w:t>. “</w:t>
      </w:r>
      <w:proofErr w:type="spellStart"/>
      <w:r w:rsidR="0001697C">
        <w:rPr>
          <w:b/>
          <w:lang w:val="en-US"/>
        </w:rPr>
        <w:t>ZAL</w:t>
      </w:r>
      <w:proofErr w:type="spellEnd"/>
      <w:r w:rsidR="0001697C" w:rsidRPr="0001697C">
        <w:rPr>
          <w:b/>
        </w:rPr>
        <w:t xml:space="preserve"> </w:t>
      </w:r>
      <w:proofErr w:type="spellStart"/>
      <w:r w:rsidR="0001697C">
        <w:rPr>
          <w:b/>
          <w:lang w:val="en-US"/>
        </w:rPr>
        <w:t>Parcul</w:t>
      </w:r>
      <w:proofErr w:type="spellEnd"/>
      <w:r w:rsidR="0001697C" w:rsidRPr="0001697C">
        <w:rPr>
          <w:b/>
        </w:rPr>
        <w:t xml:space="preserve"> </w:t>
      </w:r>
      <w:r w:rsidR="0001697C">
        <w:rPr>
          <w:b/>
          <w:lang w:val="en-US"/>
        </w:rPr>
        <w:t>de</w:t>
      </w:r>
      <w:r w:rsidR="0001697C" w:rsidRPr="0001697C">
        <w:rPr>
          <w:b/>
        </w:rPr>
        <w:t xml:space="preserve"> </w:t>
      </w:r>
      <w:proofErr w:type="spellStart"/>
      <w:r w:rsidR="0001697C">
        <w:rPr>
          <w:b/>
          <w:lang w:val="en-US"/>
        </w:rPr>
        <w:t>Productie</w:t>
      </w:r>
      <w:proofErr w:type="spellEnd"/>
      <w:r w:rsidR="0001697C" w:rsidRPr="0001697C">
        <w:rPr>
          <w:b/>
        </w:rPr>
        <w:t xml:space="preserve"> </w:t>
      </w:r>
      <w:proofErr w:type="spellStart"/>
      <w:r w:rsidR="0001697C">
        <w:rPr>
          <w:b/>
          <w:lang w:val="en-US"/>
        </w:rPr>
        <w:t>Valcanes</w:t>
      </w:r>
      <w:proofErr w:type="spellEnd"/>
      <w:r w:rsidR="0001697C" w:rsidRPr="0001697C">
        <w:rPr>
          <w:b/>
        </w:rPr>
        <w:t>”</w:t>
      </w:r>
    </w:p>
    <w:p w:rsidR="00307690" w:rsidRPr="00895594" w:rsidRDefault="00307690" w:rsidP="00AE7822">
      <w:pPr>
        <w:ind w:left="567"/>
        <w:jc w:val="both"/>
        <w:rPr>
          <w:b/>
        </w:rPr>
      </w:pPr>
    </w:p>
    <w:p w:rsidR="00AE7822" w:rsidRPr="00BA024B" w:rsidRDefault="00AE7822" w:rsidP="00BA024B">
      <w:pPr>
        <w:pStyle w:val="tt"/>
        <w:ind w:firstLine="567"/>
        <w:jc w:val="both"/>
        <w:rPr>
          <w:b w:val="0"/>
        </w:rPr>
      </w:pPr>
      <w:r w:rsidRPr="00BA024B">
        <w:rPr>
          <w:b w:val="0"/>
        </w:rPr>
        <w:t xml:space="preserve">Рассмотрев заявление </w:t>
      </w:r>
      <w:r w:rsidR="0001697C" w:rsidRPr="00BA024B">
        <w:rPr>
          <w:b w:val="0"/>
          <w:lang w:val="en-US"/>
        </w:rPr>
        <w:t>I</w:t>
      </w:r>
      <w:r w:rsidR="0001697C" w:rsidRPr="00BA024B">
        <w:rPr>
          <w:b w:val="0"/>
        </w:rPr>
        <w:t>.</w:t>
      </w:r>
      <w:r w:rsidR="0001697C" w:rsidRPr="00BA024B">
        <w:rPr>
          <w:b w:val="0"/>
          <w:lang w:val="en-US"/>
        </w:rPr>
        <w:t>S</w:t>
      </w:r>
      <w:r w:rsidR="0001697C" w:rsidRPr="00BA024B">
        <w:rPr>
          <w:b w:val="0"/>
        </w:rPr>
        <w:t>. “</w:t>
      </w:r>
      <w:proofErr w:type="spellStart"/>
      <w:r w:rsidR="0001697C" w:rsidRPr="00BA024B">
        <w:rPr>
          <w:b w:val="0"/>
          <w:lang w:val="en-US"/>
        </w:rPr>
        <w:t>ZAL</w:t>
      </w:r>
      <w:proofErr w:type="spellEnd"/>
      <w:r w:rsidR="0001697C" w:rsidRPr="00BA024B">
        <w:rPr>
          <w:b w:val="0"/>
        </w:rPr>
        <w:t xml:space="preserve"> </w:t>
      </w:r>
      <w:proofErr w:type="spellStart"/>
      <w:r w:rsidR="0001697C" w:rsidRPr="00BA024B">
        <w:rPr>
          <w:b w:val="0"/>
          <w:lang w:val="en-US"/>
        </w:rPr>
        <w:t>Parcul</w:t>
      </w:r>
      <w:proofErr w:type="spellEnd"/>
      <w:r w:rsidR="0001697C" w:rsidRPr="00BA024B">
        <w:rPr>
          <w:b w:val="0"/>
        </w:rPr>
        <w:t xml:space="preserve"> </w:t>
      </w:r>
      <w:r w:rsidR="0001697C" w:rsidRPr="00BA024B">
        <w:rPr>
          <w:b w:val="0"/>
          <w:lang w:val="en-US"/>
        </w:rPr>
        <w:t>de</w:t>
      </w:r>
      <w:r w:rsidR="0001697C" w:rsidRPr="00BA024B">
        <w:rPr>
          <w:b w:val="0"/>
        </w:rPr>
        <w:t xml:space="preserve"> </w:t>
      </w:r>
      <w:proofErr w:type="spellStart"/>
      <w:r w:rsidR="0001697C" w:rsidRPr="00BA024B">
        <w:rPr>
          <w:b w:val="0"/>
          <w:lang w:val="en-US"/>
        </w:rPr>
        <w:t>Productie</w:t>
      </w:r>
      <w:proofErr w:type="spellEnd"/>
      <w:r w:rsidR="0001697C" w:rsidRPr="00BA024B">
        <w:rPr>
          <w:b w:val="0"/>
        </w:rPr>
        <w:t xml:space="preserve"> </w:t>
      </w:r>
      <w:proofErr w:type="spellStart"/>
      <w:r w:rsidR="0001697C" w:rsidRPr="00BA024B">
        <w:rPr>
          <w:b w:val="0"/>
          <w:lang w:val="en-US"/>
        </w:rPr>
        <w:t>Valcanes</w:t>
      </w:r>
      <w:proofErr w:type="spellEnd"/>
      <w:r w:rsidR="0001697C" w:rsidRPr="00BA024B">
        <w:rPr>
          <w:b w:val="0"/>
        </w:rPr>
        <w:t xml:space="preserve">” </w:t>
      </w:r>
      <w:r w:rsidR="00BF63FB" w:rsidRPr="00BA024B">
        <w:rPr>
          <w:b w:val="0"/>
        </w:rPr>
        <w:t xml:space="preserve">от </w:t>
      </w:r>
      <w:r w:rsidR="0001697C" w:rsidRPr="00BA024B">
        <w:rPr>
          <w:b w:val="0"/>
        </w:rPr>
        <w:t>05.12</w:t>
      </w:r>
      <w:r w:rsidR="00BF63FB" w:rsidRPr="00BA024B">
        <w:rPr>
          <w:b w:val="0"/>
        </w:rPr>
        <w:t>.2021</w:t>
      </w:r>
      <w:r w:rsidR="000C2F82">
        <w:rPr>
          <w:b w:val="0"/>
        </w:rPr>
        <w:t xml:space="preserve"> </w:t>
      </w:r>
      <w:r w:rsidR="00BF63FB" w:rsidRPr="00BA024B">
        <w:rPr>
          <w:b w:val="0"/>
        </w:rPr>
        <w:t xml:space="preserve">г. </w:t>
      </w:r>
      <w:r w:rsidRPr="00BA024B">
        <w:rPr>
          <w:b w:val="0"/>
        </w:rPr>
        <w:t xml:space="preserve">о выдаче </w:t>
      </w:r>
      <w:r w:rsidR="0001697C" w:rsidRPr="00BA024B">
        <w:rPr>
          <w:b w:val="0"/>
        </w:rPr>
        <w:t xml:space="preserve">градостроительного сертификата </w:t>
      </w:r>
      <w:r w:rsidR="003E26C1">
        <w:rPr>
          <w:b w:val="0"/>
        </w:rPr>
        <w:t>для</w:t>
      </w:r>
      <w:r w:rsidR="0001697C" w:rsidRPr="00BA024B">
        <w:rPr>
          <w:b w:val="0"/>
        </w:rPr>
        <w:t xml:space="preserve"> проектирования </w:t>
      </w:r>
      <w:r w:rsidR="000C2F82">
        <w:rPr>
          <w:b w:val="0"/>
        </w:rPr>
        <w:t xml:space="preserve">объекта </w:t>
      </w:r>
      <w:r w:rsidR="000C2F82" w:rsidRPr="000C2F82">
        <w:rPr>
          <w:b w:val="0"/>
        </w:rPr>
        <w:t>производственного</w:t>
      </w:r>
      <w:r w:rsidR="000C2F82">
        <w:t xml:space="preserve"> </w:t>
      </w:r>
      <w:r w:rsidR="000C2F82">
        <w:rPr>
          <w:b w:val="0"/>
        </w:rPr>
        <w:t>назначения,</w:t>
      </w:r>
      <w:r w:rsidR="000C2F82">
        <w:t xml:space="preserve"> </w:t>
      </w:r>
      <w:r w:rsidR="0001697C" w:rsidRPr="00BA024B">
        <w:rPr>
          <w:b w:val="0"/>
        </w:rPr>
        <w:t>расположенн</w:t>
      </w:r>
      <w:r w:rsidR="000C2F82">
        <w:rPr>
          <w:b w:val="0"/>
        </w:rPr>
        <w:t>ого</w:t>
      </w:r>
      <w:r w:rsidR="0001697C" w:rsidRPr="00BA024B">
        <w:rPr>
          <w:b w:val="0"/>
        </w:rPr>
        <w:t xml:space="preserve"> в </w:t>
      </w:r>
      <w:proofErr w:type="spellStart"/>
      <w:r w:rsidR="0001697C" w:rsidRPr="00BA024B">
        <w:rPr>
          <w:b w:val="0"/>
        </w:rPr>
        <w:t>мун</w:t>
      </w:r>
      <w:proofErr w:type="spellEnd"/>
      <w:r w:rsidR="0001697C" w:rsidRPr="00BA024B">
        <w:rPr>
          <w:b w:val="0"/>
        </w:rPr>
        <w:t xml:space="preserve">. Чадыр-Лунга, </w:t>
      </w:r>
      <w:r w:rsidR="000C2F82">
        <w:rPr>
          <w:b w:val="0"/>
        </w:rPr>
        <w:t xml:space="preserve">на земельном участке с </w:t>
      </w:r>
      <w:r w:rsidR="0001697C" w:rsidRPr="00BA024B">
        <w:rPr>
          <w:b w:val="0"/>
        </w:rPr>
        <w:t>к.н. 9602227.003, площадью 7,8424</w:t>
      </w:r>
      <w:r w:rsidR="000C2F82">
        <w:rPr>
          <w:b w:val="0"/>
        </w:rPr>
        <w:t xml:space="preserve"> га</w:t>
      </w:r>
      <w:r w:rsidR="0001697C" w:rsidRPr="00BA024B">
        <w:rPr>
          <w:b w:val="0"/>
        </w:rPr>
        <w:t>, собственником котор</w:t>
      </w:r>
      <w:r w:rsidR="000C2F82">
        <w:rPr>
          <w:b w:val="0"/>
        </w:rPr>
        <w:t>ого</w:t>
      </w:r>
      <w:r w:rsidR="0001697C" w:rsidRPr="00BA024B">
        <w:rPr>
          <w:b w:val="0"/>
        </w:rPr>
        <w:t xml:space="preserve"> является</w:t>
      </w:r>
      <w:r w:rsidRPr="00BA024B">
        <w:rPr>
          <w:b w:val="0"/>
        </w:rPr>
        <w:t xml:space="preserve"> </w:t>
      </w:r>
      <w:proofErr w:type="spellStart"/>
      <w:r w:rsidR="00143D3A" w:rsidRPr="00BA024B">
        <w:rPr>
          <w:b w:val="0"/>
        </w:rPr>
        <w:t>Примэрии</w:t>
      </w:r>
      <w:proofErr w:type="spellEnd"/>
      <w:r w:rsidR="00143D3A" w:rsidRPr="00BA024B">
        <w:rPr>
          <w:b w:val="0"/>
        </w:rPr>
        <w:t xml:space="preserve"> </w:t>
      </w:r>
      <w:proofErr w:type="spellStart"/>
      <w:r w:rsidR="00143D3A" w:rsidRPr="00BA024B">
        <w:rPr>
          <w:b w:val="0"/>
        </w:rPr>
        <w:t>мун</w:t>
      </w:r>
      <w:proofErr w:type="gramStart"/>
      <w:r w:rsidR="00143D3A" w:rsidRPr="00BA024B">
        <w:rPr>
          <w:b w:val="0"/>
        </w:rPr>
        <w:t>.Ч</w:t>
      </w:r>
      <w:proofErr w:type="gramEnd"/>
      <w:r w:rsidR="00143D3A" w:rsidRPr="00BA024B">
        <w:rPr>
          <w:b w:val="0"/>
        </w:rPr>
        <w:t>адыр-Лунга</w:t>
      </w:r>
      <w:proofErr w:type="spellEnd"/>
      <w:r w:rsidR="00307690" w:rsidRPr="00BA024B">
        <w:rPr>
          <w:b w:val="0"/>
        </w:rPr>
        <w:t>,</w:t>
      </w:r>
      <w:r w:rsidR="004453CC" w:rsidRPr="00BA024B">
        <w:rPr>
          <w:b w:val="0"/>
        </w:rPr>
        <w:t xml:space="preserve"> </w:t>
      </w:r>
      <w:r w:rsidR="000C2F82">
        <w:rPr>
          <w:b w:val="0"/>
        </w:rPr>
        <w:t xml:space="preserve">и который был передан в безвозмездное пользование Администрации </w:t>
      </w:r>
      <w:proofErr w:type="spellStart"/>
      <w:r w:rsidR="000C2F82">
        <w:rPr>
          <w:b w:val="0"/>
        </w:rPr>
        <w:t>ЗСП</w:t>
      </w:r>
      <w:proofErr w:type="spellEnd"/>
      <w:r w:rsidR="000C2F82">
        <w:rPr>
          <w:b w:val="0"/>
        </w:rPr>
        <w:t xml:space="preserve"> «Производственный парк «</w:t>
      </w:r>
      <w:proofErr w:type="spellStart"/>
      <w:r w:rsidR="000C2F82">
        <w:rPr>
          <w:b w:val="0"/>
        </w:rPr>
        <w:t>Валканеш</w:t>
      </w:r>
      <w:proofErr w:type="spellEnd"/>
      <w:r w:rsidR="000C2F82">
        <w:rPr>
          <w:b w:val="0"/>
        </w:rPr>
        <w:t xml:space="preserve">»» согласно Решению Совета №4/1.1 от 06.03.2020 г., </w:t>
      </w:r>
      <w:r w:rsidR="0001697C" w:rsidRPr="00BA024B">
        <w:rPr>
          <w:b w:val="0"/>
        </w:rPr>
        <w:t xml:space="preserve">а так же руководствуясь </w:t>
      </w:r>
      <w:r w:rsidR="00BA024B" w:rsidRPr="00BA024B">
        <w:rPr>
          <w:b w:val="0"/>
        </w:rPr>
        <w:t xml:space="preserve">Закона </w:t>
      </w:r>
      <w:proofErr w:type="spellStart"/>
      <w:r w:rsidR="00BA024B" w:rsidRPr="00BA024B">
        <w:rPr>
          <w:b w:val="0"/>
        </w:rPr>
        <w:t>РМ</w:t>
      </w:r>
      <w:proofErr w:type="spellEnd"/>
      <w:r w:rsidR="00BA024B" w:rsidRPr="00BA024B">
        <w:rPr>
          <w:b w:val="0"/>
        </w:rPr>
        <w:t xml:space="preserve"> 440-</w:t>
      </w:r>
      <w:proofErr w:type="spellStart"/>
      <w:r w:rsidR="00BA024B" w:rsidRPr="00BA024B">
        <w:rPr>
          <w:b w:val="0"/>
        </w:rPr>
        <w:t>XV</w:t>
      </w:r>
      <w:proofErr w:type="spellEnd"/>
      <w:r w:rsidR="00BA024B" w:rsidRPr="00BA024B">
        <w:rPr>
          <w:b w:val="0"/>
        </w:rPr>
        <w:t>  от  27.07.2001</w:t>
      </w:r>
      <w:r w:rsidR="000C2F82">
        <w:rPr>
          <w:b w:val="0"/>
        </w:rPr>
        <w:t xml:space="preserve"> </w:t>
      </w:r>
      <w:r w:rsidR="00BA024B" w:rsidRPr="00BA024B">
        <w:rPr>
          <w:b w:val="0"/>
        </w:rPr>
        <w:t xml:space="preserve">г. «О зонах свободного предпринимательства», Закона </w:t>
      </w:r>
      <w:proofErr w:type="spellStart"/>
      <w:r w:rsidR="00BA024B" w:rsidRPr="00BA024B">
        <w:rPr>
          <w:b w:val="0"/>
        </w:rPr>
        <w:t>РМ</w:t>
      </w:r>
      <w:proofErr w:type="spellEnd"/>
      <w:r w:rsidR="00BA024B" w:rsidRPr="00BA024B">
        <w:rPr>
          <w:b w:val="0"/>
        </w:rPr>
        <w:t xml:space="preserve"> 1527-</w:t>
      </w:r>
      <w:proofErr w:type="spellStart"/>
      <w:r w:rsidR="00BA024B" w:rsidRPr="00BA024B">
        <w:rPr>
          <w:b w:val="0"/>
        </w:rPr>
        <w:t>XIII</w:t>
      </w:r>
      <w:proofErr w:type="spellEnd"/>
      <w:r w:rsidR="00BA024B" w:rsidRPr="00BA024B">
        <w:rPr>
          <w:b w:val="0"/>
        </w:rPr>
        <w:t>  от  19.02.1998</w:t>
      </w:r>
      <w:r w:rsidR="000C2F82">
        <w:rPr>
          <w:b w:val="0"/>
        </w:rPr>
        <w:t xml:space="preserve"> </w:t>
      </w:r>
      <w:r w:rsidR="00BA024B" w:rsidRPr="00BA024B">
        <w:rPr>
          <w:b w:val="0"/>
        </w:rPr>
        <w:t>г. «О зоне свободного предпринимательства</w:t>
      </w:r>
      <w:r w:rsidR="00BA024B">
        <w:rPr>
          <w:b w:val="0"/>
        </w:rPr>
        <w:t xml:space="preserve"> </w:t>
      </w:r>
      <w:r w:rsidR="00BA024B" w:rsidRPr="00BA024B">
        <w:rPr>
          <w:b w:val="0"/>
        </w:rPr>
        <w:t>"Производственный парк "</w:t>
      </w:r>
      <w:proofErr w:type="spellStart"/>
      <w:r w:rsidR="00BA024B" w:rsidRPr="00BA024B">
        <w:rPr>
          <w:b w:val="0"/>
        </w:rPr>
        <w:t>Валканеш</w:t>
      </w:r>
      <w:proofErr w:type="spellEnd"/>
      <w:r w:rsidR="00BA024B" w:rsidRPr="00BA024B">
        <w:rPr>
          <w:b w:val="0"/>
        </w:rPr>
        <w:t xml:space="preserve">"», </w:t>
      </w:r>
      <w:r w:rsidR="004453CC" w:rsidRPr="00BA024B">
        <w:rPr>
          <w:b w:val="0"/>
        </w:rPr>
        <w:t>с</w:t>
      </w:r>
      <w:r w:rsidRPr="00BA024B">
        <w:rPr>
          <w:b w:val="0"/>
        </w:rPr>
        <w:t xml:space="preserve">огласно </w:t>
      </w:r>
      <w:proofErr w:type="spellStart"/>
      <w:r w:rsidRPr="00BA024B">
        <w:rPr>
          <w:b w:val="0"/>
        </w:rPr>
        <w:t>ст.</w:t>
      </w:r>
      <w:r w:rsidR="000C2F82">
        <w:rPr>
          <w:b w:val="0"/>
        </w:rPr>
        <w:t>ст.</w:t>
      </w:r>
      <w:r w:rsidR="00684E1E">
        <w:rPr>
          <w:b w:val="0"/>
        </w:rPr>
        <w:t>3</w:t>
      </w:r>
      <w:proofErr w:type="spellEnd"/>
      <w:r w:rsidR="00684E1E">
        <w:rPr>
          <w:b w:val="0"/>
        </w:rPr>
        <w:t xml:space="preserve"> – 6</w:t>
      </w:r>
      <w:r w:rsidRPr="00BA024B">
        <w:rPr>
          <w:b w:val="0"/>
        </w:rPr>
        <w:t xml:space="preserve"> Закона </w:t>
      </w:r>
      <w:proofErr w:type="spellStart"/>
      <w:r w:rsidRPr="00BA024B">
        <w:rPr>
          <w:b w:val="0"/>
        </w:rPr>
        <w:t>РМ</w:t>
      </w:r>
      <w:proofErr w:type="spellEnd"/>
      <w:r w:rsidRPr="00BA024B">
        <w:rPr>
          <w:b w:val="0"/>
        </w:rPr>
        <w:t xml:space="preserve"> </w:t>
      </w:r>
      <w:r w:rsidR="00684E1E" w:rsidRPr="00684E1E">
        <w:rPr>
          <w:b w:val="0"/>
        </w:rPr>
        <w:t>№ 163  от  09.07.2010</w:t>
      </w:r>
      <w:r w:rsidR="000C2F82">
        <w:rPr>
          <w:b w:val="0"/>
        </w:rPr>
        <w:t xml:space="preserve"> </w:t>
      </w:r>
      <w:r w:rsidR="00684E1E">
        <w:rPr>
          <w:b w:val="0"/>
        </w:rPr>
        <w:t>г.</w:t>
      </w:r>
      <w:r w:rsidR="00684E1E" w:rsidRPr="00BA024B">
        <w:rPr>
          <w:b w:val="0"/>
        </w:rPr>
        <w:t xml:space="preserve"> </w:t>
      </w:r>
      <w:r w:rsidRPr="00BA024B">
        <w:rPr>
          <w:b w:val="0"/>
        </w:rPr>
        <w:t>«о разрешении</w:t>
      </w:r>
      <w:r w:rsidR="00684E1E">
        <w:rPr>
          <w:b w:val="0"/>
        </w:rPr>
        <w:t xml:space="preserve"> выполнения строительных работ», </w:t>
      </w:r>
      <w:r w:rsidRPr="00BA024B">
        <w:rPr>
          <w:b w:val="0"/>
        </w:rPr>
        <w:t xml:space="preserve">руководствуясь п. </w:t>
      </w:r>
      <w:r w:rsidRPr="00BA024B">
        <w:rPr>
          <w:b w:val="0"/>
          <w:lang w:val="en-US"/>
        </w:rPr>
        <w:t>b</w:t>
      </w:r>
      <w:r w:rsidRPr="00BA024B">
        <w:rPr>
          <w:b w:val="0"/>
        </w:rPr>
        <w:t xml:space="preserve">) ч. (2) ст. 14 Закона </w:t>
      </w:r>
      <w:proofErr w:type="spellStart"/>
      <w:r w:rsidRPr="00BA024B">
        <w:rPr>
          <w:b w:val="0"/>
        </w:rPr>
        <w:t>РМ</w:t>
      </w:r>
      <w:proofErr w:type="spellEnd"/>
      <w:r w:rsidRPr="00BA024B">
        <w:rPr>
          <w:b w:val="0"/>
        </w:rPr>
        <w:t xml:space="preserve"> «О местном публичном управлении» №436-</w:t>
      </w:r>
      <w:proofErr w:type="spellStart"/>
      <w:r w:rsidRPr="00BA024B">
        <w:rPr>
          <w:b w:val="0"/>
        </w:rPr>
        <w:t>XVI</w:t>
      </w:r>
      <w:proofErr w:type="spellEnd"/>
      <w:r w:rsidRPr="00BA024B">
        <w:rPr>
          <w:b w:val="0"/>
        </w:rPr>
        <w:t xml:space="preserve"> от 28.12.2006</w:t>
      </w:r>
      <w:r w:rsidR="00C1645B">
        <w:rPr>
          <w:b w:val="0"/>
        </w:rPr>
        <w:t xml:space="preserve"> г.</w:t>
      </w:r>
      <w:r w:rsidRPr="00BA024B">
        <w:rPr>
          <w:b w:val="0"/>
        </w:rPr>
        <w:t>,</w:t>
      </w:r>
      <w:r w:rsidR="00143D3A" w:rsidRPr="00BA024B">
        <w:rPr>
          <w:b w:val="0"/>
        </w:rPr>
        <w:t xml:space="preserve"> </w:t>
      </w:r>
    </w:p>
    <w:p w:rsidR="00AE7822" w:rsidRPr="00895594" w:rsidRDefault="00AE7822" w:rsidP="00AE7822">
      <w:pPr>
        <w:widowControl w:val="0"/>
        <w:autoSpaceDE w:val="0"/>
        <w:autoSpaceDN w:val="0"/>
        <w:adjustRightInd w:val="0"/>
        <w:ind w:left="567"/>
        <w:jc w:val="both"/>
      </w:pPr>
    </w:p>
    <w:p w:rsidR="00AE7822" w:rsidRPr="00895594" w:rsidRDefault="00AE7822" w:rsidP="00A76118">
      <w:pPr>
        <w:widowControl w:val="0"/>
        <w:autoSpaceDE w:val="0"/>
        <w:autoSpaceDN w:val="0"/>
        <w:adjustRightInd w:val="0"/>
        <w:ind w:left="567"/>
        <w:jc w:val="center"/>
      </w:pPr>
      <w:proofErr w:type="spellStart"/>
      <w:r w:rsidRPr="00895594">
        <w:t>Чадыр-Лунгский</w:t>
      </w:r>
      <w:proofErr w:type="spellEnd"/>
      <w:r w:rsidRPr="00895594">
        <w:t xml:space="preserve"> Муниципальный Совет</w:t>
      </w:r>
    </w:p>
    <w:p w:rsidR="00AE7822" w:rsidRDefault="00AE7822" w:rsidP="00A76118">
      <w:pPr>
        <w:widowControl w:val="0"/>
        <w:autoSpaceDE w:val="0"/>
        <w:autoSpaceDN w:val="0"/>
        <w:adjustRightInd w:val="0"/>
        <w:ind w:left="567"/>
        <w:jc w:val="center"/>
        <w:rPr>
          <w:b/>
          <w:bCs/>
        </w:rPr>
      </w:pPr>
      <w:r w:rsidRPr="00895594">
        <w:rPr>
          <w:b/>
          <w:bCs/>
        </w:rPr>
        <w:t xml:space="preserve">РЕШИЛ: </w:t>
      </w:r>
    </w:p>
    <w:p w:rsidR="00A76118" w:rsidRPr="00895594" w:rsidRDefault="00A76118" w:rsidP="00A76118">
      <w:pPr>
        <w:widowControl w:val="0"/>
        <w:autoSpaceDE w:val="0"/>
        <w:autoSpaceDN w:val="0"/>
        <w:adjustRightInd w:val="0"/>
        <w:ind w:left="567"/>
        <w:jc w:val="center"/>
        <w:rPr>
          <w:b/>
          <w:bCs/>
        </w:rPr>
      </w:pPr>
    </w:p>
    <w:bookmarkEnd w:id="0"/>
    <w:bookmarkEnd w:id="1"/>
    <w:p w:rsidR="00AE7822" w:rsidRPr="003D7B85" w:rsidRDefault="00307690" w:rsidP="0092062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bCs/>
        </w:rPr>
      </w:pPr>
      <w:r w:rsidRPr="00A76118">
        <w:t xml:space="preserve">Разрешить </w:t>
      </w:r>
      <w:proofErr w:type="spellStart"/>
      <w:r w:rsidRPr="00A76118">
        <w:t>примэрии</w:t>
      </w:r>
      <w:proofErr w:type="spellEnd"/>
      <w:r w:rsidRPr="00A76118">
        <w:t xml:space="preserve"> </w:t>
      </w:r>
      <w:proofErr w:type="spellStart"/>
      <w:r w:rsidRPr="00A76118">
        <w:t>мун</w:t>
      </w:r>
      <w:proofErr w:type="gramStart"/>
      <w:r w:rsidRPr="00A76118">
        <w:t>.Ч</w:t>
      </w:r>
      <w:proofErr w:type="gramEnd"/>
      <w:r w:rsidRPr="00A76118">
        <w:t>адыр-Лунга</w:t>
      </w:r>
      <w:proofErr w:type="spellEnd"/>
      <w:r w:rsidR="003F0AB4" w:rsidRPr="00A76118">
        <w:t xml:space="preserve"> выдать </w:t>
      </w:r>
      <w:r w:rsidR="00BA024B">
        <w:t xml:space="preserve">градостроительный сертификат </w:t>
      </w:r>
      <w:r w:rsidR="003E26C1">
        <w:t>для</w:t>
      </w:r>
      <w:r w:rsidR="00C111DB">
        <w:t xml:space="preserve"> проектирования</w:t>
      </w:r>
      <w:r w:rsidR="00BA024B">
        <w:t xml:space="preserve"> </w:t>
      </w:r>
      <w:r w:rsidR="000C2F82" w:rsidRPr="000C2F82">
        <w:t xml:space="preserve">объекта производственного назначения </w:t>
      </w:r>
      <w:r w:rsidR="00BA024B" w:rsidRPr="00BA024B">
        <w:rPr>
          <w:lang w:val="en-US"/>
        </w:rPr>
        <w:t>I</w:t>
      </w:r>
      <w:r w:rsidR="00BA024B" w:rsidRPr="00BA024B">
        <w:t>.</w:t>
      </w:r>
      <w:r w:rsidR="00BA024B" w:rsidRPr="00BA024B">
        <w:rPr>
          <w:lang w:val="en-US"/>
        </w:rPr>
        <w:t>S</w:t>
      </w:r>
      <w:r w:rsidR="00BA024B" w:rsidRPr="00BA024B">
        <w:t>. “</w:t>
      </w:r>
      <w:proofErr w:type="spellStart"/>
      <w:r w:rsidR="00BA024B" w:rsidRPr="00BA024B">
        <w:rPr>
          <w:lang w:val="en-US"/>
        </w:rPr>
        <w:t>ZAL</w:t>
      </w:r>
      <w:proofErr w:type="spellEnd"/>
      <w:r w:rsidR="00BA024B" w:rsidRPr="00BA024B">
        <w:t xml:space="preserve"> </w:t>
      </w:r>
      <w:proofErr w:type="spellStart"/>
      <w:r w:rsidR="00BA024B" w:rsidRPr="00BA024B">
        <w:rPr>
          <w:lang w:val="en-US"/>
        </w:rPr>
        <w:t>Parcul</w:t>
      </w:r>
      <w:proofErr w:type="spellEnd"/>
      <w:r w:rsidR="00BA024B" w:rsidRPr="00BA024B">
        <w:t xml:space="preserve"> </w:t>
      </w:r>
      <w:r w:rsidR="00BA024B" w:rsidRPr="00BA024B">
        <w:rPr>
          <w:lang w:val="en-US"/>
        </w:rPr>
        <w:t>de</w:t>
      </w:r>
      <w:r w:rsidR="00BA024B" w:rsidRPr="00BA024B">
        <w:t xml:space="preserve"> </w:t>
      </w:r>
      <w:proofErr w:type="spellStart"/>
      <w:r w:rsidR="00BA024B" w:rsidRPr="00BA024B">
        <w:rPr>
          <w:lang w:val="en-US"/>
        </w:rPr>
        <w:t>Productie</w:t>
      </w:r>
      <w:proofErr w:type="spellEnd"/>
      <w:r w:rsidR="00BA024B" w:rsidRPr="00BA024B">
        <w:t xml:space="preserve"> </w:t>
      </w:r>
      <w:proofErr w:type="spellStart"/>
      <w:r w:rsidR="00BA024B" w:rsidRPr="00BA024B">
        <w:rPr>
          <w:lang w:val="en-US"/>
        </w:rPr>
        <w:t>Valcanes</w:t>
      </w:r>
      <w:proofErr w:type="spellEnd"/>
      <w:r w:rsidR="00BA024B" w:rsidRPr="00BA024B">
        <w:t>”</w:t>
      </w:r>
      <w:r w:rsidR="003F0AB4" w:rsidRPr="003F0AB4">
        <w:t xml:space="preserve"> </w:t>
      </w:r>
      <w:r w:rsidR="00AE7822" w:rsidRPr="00895594">
        <w:t>на земельном участке с кадастровым</w:t>
      </w:r>
      <w:r w:rsidR="00AE7822">
        <w:t xml:space="preserve"> номером </w:t>
      </w:r>
      <w:r w:rsidR="00BA024B">
        <w:t>9602227.003, площадью 7,8424</w:t>
      </w:r>
      <w:r w:rsidR="000C2F82">
        <w:t xml:space="preserve"> </w:t>
      </w:r>
      <w:r w:rsidR="00BA024B">
        <w:t>га</w:t>
      </w:r>
      <w:r w:rsidR="00AE7822" w:rsidRPr="00895594">
        <w:t xml:space="preserve">, </w:t>
      </w:r>
      <w:r w:rsidR="00BA024B">
        <w:t>расположенн</w:t>
      </w:r>
      <w:r w:rsidR="000C2F82">
        <w:t>ом</w:t>
      </w:r>
      <w:r w:rsidR="00BA024B">
        <w:t xml:space="preserve"> в </w:t>
      </w:r>
      <w:proofErr w:type="spellStart"/>
      <w:r w:rsidR="00BA024B">
        <w:t>мун</w:t>
      </w:r>
      <w:proofErr w:type="spellEnd"/>
      <w:r w:rsidR="00BA024B">
        <w:t>. Чадыр-Лунга</w:t>
      </w:r>
      <w:r w:rsidR="00A76118">
        <w:t xml:space="preserve"> согласно плану</w:t>
      </w:r>
      <w:r w:rsidR="0092062B" w:rsidRPr="0092062B">
        <w:t xml:space="preserve"> </w:t>
      </w:r>
      <w:r w:rsidR="0092062B">
        <w:t>размещения участка</w:t>
      </w:r>
      <w:r w:rsidR="00A76118">
        <w:t xml:space="preserve">, выданному </w:t>
      </w:r>
      <w:proofErr w:type="spellStart"/>
      <w:r w:rsidR="00A76118">
        <w:t>примэрией</w:t>
      </w:r>
      <w:proofErr w:type="spellEnd"/>
      <w:r w:rsidR="00A76118">
        <w:t xml:space="preserve"> </w:t>
      </w:r>
      <w:proofErr w:type="spellStart"/>
      <w:r w:rsidR="00A76118">
        <w:t>мун</w:t>
      </w:r>
      <w:proofErr w:type="gramStart"/>
      <w:r w:rsidR="00A76118">
        <w:t>.Ч</w:t>
      </w:r>
      <w:proofErr w:type="gramEnd"/>
      <w:r w:rsidR="00A76118">
        <w:t>адыр-Лунга</w:t>
      </w:r>
      <w:proofErr w:type="spellEnd"/>
      <w:r w:rsidR="00A76118">
        <w:t xml:space="preserve"> при разработке Градостроительного сертификата для проектирования.</w:t>
      </w:r>
    </w:p>
    <w:p w:rsidR="008E5B0F" w:rsidRPr="008A68E4" w:rsidRDefault="00165F68" w:rsidP="00307690">
      <w:pPr>
        <w:pStyle w:val="a4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>
        <w:t>Г</w:t>
      </w:r>
      <w:r w:rsidR="008E5B0F" w:rsidRPr="00307690">
        <w:t xml:space="preserve">лавного архитектора </w:t>
      </w:r>
      <w:r w:rsidR="00A76118">
        <w:t>И.</w:t>
      </w:r>
      <w:r>
        <w:t xml:space="preserve"> </w:t>
      </w:r>
      <w:proofErr w:type="spellStart"/>
      <w:r w:rsidR="008E5B0F" w:rsidRPr="00307690">
        <w:t>Балову</w:t>
      </w:r>
      <w:proofErr w:type="spellEnd"/>
      <w:r w:rsidR="008E5B0F" w:rsidRPr="00307690">
        <w:t xml:space="preserve"> и главному специалисту по землеустройству </w:t>
      </w:r>
      <w:proofErr w:type="spellStart"/>
      <w:r w:rsidR="00A76118">
        <w:t>Е.</w:t>
      </w:r>
      <w:r w:rsidR="008E5B0F" w:rsidRPr="00307690">
        <w:t>Мариновой</w:t>
      </w:r>
      <w:proofErr w:type="spellEnd"/>
      <w:r w:rsidR="00A76118">
        <w:t>,</w:t>
      </w:r>
      <w:r w:rsidR="008E5B0F" w:rsidRPr="00307690">
        <w:t xml:space="preserve"> после проверки и выявления соответствия всех необходимых документов и требований в соответствии с процедурой, установленной законодательством, оформить соответствующую документацию</w:t>
      </w:r>
      <w:r w:rsidR="008E5B0F" w:rsidRPr="008A68E4">
        <w:rPr>
          <w:sz w:val="22"/>
          <w:szCs w:val="22"/>
        </w:rPr>
        <w:t>.</w:t>
      </w:r>
    </w:p>
    <w:p w:rsidR="00AE7822" w:rsidRPr="00895594" w:rsidRDefault="00AE7822" w:rsidP="00AE7822">
      <w:pPr>
        <w:widowControl w:val="0"/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bCs/>
        </w:rPr>
      </w:pPr>
    </w:p>
    <w:p w:rsidR="00AE7822" w:rsidRPr="00A76118" w:rsidRDefault="00AE7822" w:rsidP="0030769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bCs/>
        </w:rPr>
      </w:pPr>
      <w:r w:rsidRPr="00596962">
        <w:rPr>
          <w:bCs/>
        </w:rPr>
        <w:t xml:space="preserve">Контроль за исполнением настоящего решения возложить на </w:t>
      </w:r>
      <w:proofErr w:type="spellStart"/>
      <w:r w:rsidRPr="00596962">
        <w:rPr>
          <w:bCs/>
        </w:rPr>
        <w:t>примара</w:t>
      </w:r>
      <w:proofErr w:type="spellEnd"/>
      <w:r w:rsidRPr="00596962">
        <w:rPr>
          <w:bCs/>
        </w:rPr>
        <w:t xml:space="preserve"> </w:t>
      </w:r>
      <w:proofErr w:type="spellStart"/>
      <w:r w:rsidRPr="00596962">
        <w:rPr>
          <w:bCs/>
        </w:rPr>
        <w:t>мун</w:t>
      </w:r>
      <w:proofErr w:type="gramStart"/>
      <w:r w:rsidRPr="00596962">
        <w:rPr>
          <w:bCs/>
        </w:rPr>
        <w:t>.Ч</w:t>
      </w:r>
      <w:proofErr w:type="gramEnd"/>
      <w:r w:rsidRPr="00596962">
        <w:rPr>
          <w:bCs/>
        </w:rPr>
        <w:t>адыр-Лунга</w:t>
      </w:r>
      <w:proofErr w:type="spellEnd"/>
      <w:r w:rsidRPr="00596962">
        <w:rPr>
          <w:bCs/>
        </w:rPr>
        <w:t xml:space="preserve"> Топал А</w:t>
      </w:r>
      <w:r w:rsidRPr="00895594">
        <w:t>.</w:t>
      </w:r>
    </w:p>
    <w:p w:rsidR="00A76118" w:rsidRPr="006607CF" w:rsidRDefault="00A76118" w:rsidP="006607CF">
      <w:pPr>
        <w:rPr>
          <w:bCs/>
        </w:rPr>
      </w:pPr>
    </w:p>
    <w:p w:rsidR="00AE7822" w:rsidRPr="00895594" w:rsidRDefault="00AE7822" w:rsidP="0030769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bCs/>
        </w:rPr>
      </w:pPr>
      <w:r w:rsidRPr="00895594">
        <w:rPr>
          <w:bCs/>
        </w:rPr>
        <w:t xml:space="preserve">Настоящее решение может быть оспорено в порядке административного производства в соответствии с Административным Кодексом </w:t>
      </w:r>
      <w:proofErr w:type="spellStart"/>
      <w:r w:rsidRPr="00895594">
        <w:rPr>
          <w:bCs/>
        </w:rPr>
        <w:t>РМ</w:t>
      </w:r>
      <w:proofErr w:type="spellEnd"/>
      <w:r w:rsidRPr="00895594">
        <w:rPr>
          <w:bCs/>
        </w:rPr>
        <w:t xml:space="preserve"> в суд Комрат в 30-</w:t>
      </w:r>
      <w:proofErr w:type="spellStart"/>
      <w:r w:rsidRPr="00895594">
        <w:rPr>
          <w:bCs/>
        </w:rPr>
        <w:t>дневный</w:t>
      </w:r>
      <w:proofErr w:type="spellEnd"/>
      <w:r w:rsidRPr="00895594">
        <w:rPr>
          <w:bCs/>
        </w:rPr>
        <w:t xml:space="preserve"> срок, предусмотренный </w:t>
      </w:r>
      <w:proofErr w:type="spellStart"/>
      <w:r w:rsidRPr="00895594">
        <w:rPr>
          <w:bCs/>
        </w:rPr>
        <w:t>ст.209</w:t>
      </w:r>
      <w:proofErr w:type="spellEnd"/>
      <w:r w:rsidRPr="00895594">
        <w:rPr>
          <w:bCs/>
        </w:rPr>
        <w:t xml:space="preserve"> Административного Кодекса </w:t>
      </w:r>
      <w:proofErr w:type="spellStart"/>
      <w:r w:rsidRPr="00895594">
        <w:rPr>
          <w:bCs/>
        </w:rPr>
        <w:t>РМ</w:t>
      </w:r>
      <w:proofErr w:type="spellEnd"/>
      <w:r w:rsidRPr="00895594">
        <w:rPr>
          <w:bCs/>
        </w:rPr>
        <w:t>.</w:t>
      </w:r>
    </w:p>
    <w:p w:rsidR="00AE7822" w:rsidRDefault="00AE7822" w:rsidP="00AE7822">
      <w:pPr>
        <w:jc w:val="both"/>
        <w:rPr>
          <w:bCs/>
        </w:rPr>
      </w:pPr>
    </w:p>
    <w:p w:rsidR="00A76118" w:rsidRPr="00895594" w:rsidRDefault="00A76118" w:rsidP="00AE7822">
      <w:pPr>
        <w:jc w:val="both"/>
        <w:rPr>
          <w:bCs/>
        </w:rPr>
      </w:pPr>
    </w:p>
    <w:p w:rsidR="00AE7822" w:rsidRPr="00895594" w:rsidRDefault="00AE7822" w:rsidP="00A76118">
      <w:pPr>
        <w:suppressAutoHyphens/>
        <w:autoSpaceDN w:val="0"/>
        <w:spacing w:line="276" w:lineRule="auto"/>
        <w:ind w:left="1416" w:firstLine="708"/>
        <w:rPr>
          <w:rFonts w:eastAsia="Calibri"/>
          <w:kern w:val="3"/>
          <w:lang w:eastAsia="zh-CN"/>
        </w:rPr>
      </w:pPr>
      <w:r w:rsidRPr="00895594">
        <w:rPr>
          <w:rFonts w:eastAsia="Calibri"/>
          <w:kern w:val="3"/>
          <w:lang w:eastAsia="zh-CN"/>
        </w:rPr>
        <w:t xml:space="preserve">Председатель Совета             </w:t>
      </w:r>
      <w:r w:rsidRPr="00895594">
        <w:rPr>
          <w:rFonts w:eastAsia="Calibri"/>
          <w:kern w:val="3"/>
          <w:lang w:eastAsia="zh-CN"/>
        </w:rPr>
        <w:tab/>
      </w:r>
      <w:r w:rsidRPr="00895594">
        <w:rPr>
          <w:rFonts w:eastAsia="Calibri"/>
          <w:kern w:val="3"/>
          <w:lang w:eastAsia="zh-CN"/>
        </w:rPr>
        <w:tab/>
      </w:r>
      <w:r w:rsidRPr="00895594">
        <w:rPr>
          <w:rFonts w:eastAsia="Calibri"/>
          <w:kern w:val="3"/>
          <w:lang w:eastAsia="zh-CN"/>
        </w:rPr>
        <w:tab/>
        <w:t xml:space="preserve">Наталья </w:t>
      </w:r>
      <w:proofErr w:type="spellStart"/>
      <w:r w:rsidRPr="00895594">
        <w:rPr>
          <w:rFonts w:eastAsia="Calibri"/>
          <w:kern w:val="3"/>
          <w:lang w:eastAsia="zh-CN"/>
        </w:rPr>
        <w:t>НОВАЧЛЫ</w:t>
      </w:r>
      <w:proofErr w:type="spellEnd"/>
      <w:r w:rsidRPr="00895594">
        <w:rPr>
          <w:rFonts w:eastAsia="Calibri"/>
          <w:kern w:val="3"/>
          <w:lang w:eastAsia="zh-CN"/>
        </w:rPr>
        <w:t xml:space="preserve">                                                         </w:t>
      </w:r>
    </w:p>
    <w:p w:rsidR="00AE7822" w:rsidRPr="00895594" w:rsidRDefault="00AE7822" w:rsidP="00A76118">
      <w:pPr>
        <w:suppressAutoHyphens/>
        <w:autoSpaceDN w:val="0"/>
        <w:spacing w:line="276" w:lineRule="auto"/>
        <w:rPr>
          <w:rFonts w:eastAsia="Calibri"/>
          <w:kern w:val="3"/>
          <w:lang w:eastAsia="zh-CN"/>
        </w:rPr>
      </w:pPr>
      <w:r w:rsidRPr="00895594">
        <w:rPr>
          <w:rFonts w:eastAsia="Calibri"/>
          <w:kern w:val="3"/>
          <w:lang w:eastAsia="zh-CN"/>
        </w:rPr>
        <w:t xml:space="preserve">           </w:t>
      </w:r>
      <w:r w:rsidRPr="00895594">
        <w:rPr>
          <w:rFonts w:eastAsia="Calibri"/>
          <w:kern w:val="3"/>
          <w:lang w:eastAsia="zh-CN"/>
        </w:rPr>
        <w:tab/>
      </w:r>
      <w:r w:rsidRPr="00895594">
        <w:rPr>
          <w:rFonts w:eastAsia="Calibri"/>
          <w:kern w:val="3"/>
          <w:lang w:eastAsia="zh-CN"/>
        </w:rPr>
        <w:tab/>
        <w:t>Контрассигнует:</w:t>
      </w:r>
    </w:p>
    <w:p w:rsidR="00AE7822" w:rsidRPr="00895594" w:rsidRDefault="00AE7822" w:rsidP="000C2F82">
      <w:pPr>
        <w:spacing w:line="276" w:lineRule="auto"/>
        <w:ind w:left="1416" w:firstLine="708"/>
        <w:jc w:val="both"/>
      </w:pPr>
      <w:r w:rsidRPr="00895594">
        <w:t xml:space="preserve">Секретарь Совета            </w:t>
      </w:r>
      <w:r w:rsidRPr="00895594">
        <w:tab/>
      </w:r>
      <w:r w:rsidRPr="00895594">
        <w:tab/>
        <w:t xml:space="preserve">                        Олеся </w:t>
      </w:r>
      <w:proofErr w:type="spellStart"/>
      <w:r w:rsidRPr="00895594">
        <w:t>ЧЕБАНОВА</w:t>
      </w:r>
      <w:proofErr w:type="spellEnd"/>
    </w:p>
    <w:p w:rsidR="00F00540" w:rsidRDefault="00F00540" w:rsidP="00165F68">
      <w:pPr>
        <w:rPr>
          <w:b/>
        </w:rPr>
      </w:pPr>
    </w:p>
    <w:sectPr w:rsidR="00F00540" w:rsidSect="00BF63FB">
      <w:pgSz w:w="11906" w:h="16838"/>
      <w:pgMar w:top="284" w:right="566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2C242D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DEF01BA"/>
    <w:multiLevelType w:val="hybridMultilevel"/>
    <w:tmpl w:val="EA98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0540"/>
    <w:rsid w:val="0001697C"/>
    <w:rsid w:val="0007761E"/>
    <w:rsid w:val="00097CC8"/>
    <w:rsid w:val="000C2F82"/>
    <w:rsid w:val="00141742"/>
    <w:rsid w:val="00143D3A"/>
    <w:rsid w:val="00165F68"/>
    <w:rsid w:val="001F40A2"/>
    <w:rsid w:val="00224443"/>
    <w:rsid w:val="002A1CC8"/>
    <w:rsid w:val="00307690"/>
    <w:rsid w:val="003D7199"/>
    <w:rsid w:val="003D7B85"/>
    <w:rsid w:val="003E26C1"/>
    <w:rsid w:val="003E54F6"/>
    <w:rsid w:val="003F0AB4"/>
    <w:rsid w:val="004453CC"/>
    <w:rsid w:val="004B660F"/>
    <w:rsid w:val="005019AB"/>
    <w:rsid w:val="00523B94"/>
    <w:rsid w:val="00596962"/>
    <w:rsid w:val="006607CF"/>
    <w:rsid w:val="00684E1E"/>
    <w:rsid w:val="008E5B0F"/>
    <w:rsid w:val="0092062B"/>
    <w:rsid w:val="009664F4"/>
    <w:rsid w:val="009C010F"/>
    <w:rsid w:val="00A56F7D"/>
    <w:rsid w:val="00A76118"/>
    <w:rsid w:val="00AC2FB5"/>
    <w:rsid w:val="00AE7822"/>
    <w:rsid w:val="00B5798E"/>
    <w:rsid w:val="00B6763E"/>
    <w:rsid w:val="00B739DB"/>
    <w:rsid w:val="00B75CA5"/>
    <w:rsid w:val="00BA024B"/>
    <w:rsid w:val="00BF63FB"/>
    <w:rsid w:val="00C111DB"/>
    <w:rsid w:val="00C1645B"/>
    <w:rsid w:val="00F00540"/>
    <w:rsid w:val="00F0183B"/>
    <w:rsid w:val="00F4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1"/>
    <w:next w:val="1"/>
    <w:link w:val="50"/>
    <w:qFormat/>
    <w:rsid w:val="00F00540"/>
    <w:pPr>
      <w:keepNext/>
      <w:jc w:val="center"/>
      <w:outlineLvl w:val="4"/>
    </w:pPr>
    <w:rPr>
      <w:b/>
      <w:sz w:val="32"/>
      <w:lang w:val="tr-TR"/>
    </w:rPr>
  </w:style>
  <w:style w:type="paragraph" w:styleId="7">
    <w:name w:val="heading 7"/>
    <w:basedOn w:val="a"/>
    <w:next w:val="a"/>
    <w:link w:val="70"/>
    <w:unhideWhenUsed/>
    <w:qFormat/>
    <w:rsid w:val="00F00540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0540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0540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">
    <w:name w:val="Обычный1"/>
    <w:rsid w:val="00F0054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3">
    <w:name w:val="Hyperlink"/>
    <w:rsid w:val="00F00540"/>
    <w:rPr>
      <w:color w:val="0000FF"/>
      <w:u w:val="single"/>
    </w:rPr>
  </w:style>
  <w:style w:type="paragraph" w:styleId="a4">
    <w:name w:val="No Spacing"/>
    <w:uiPriority w:val="1"/>
    <w:qFormat/>
    <w:rsid w:val="00F00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0540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pple-converted-space">
    <w:name w:val="apple-converted-space"/>
    <w:rsid w:val="00F00540"/>
  </w:style>
  <w:style w:type="paragraph" w:styleId="a5">
    <w:name w:val="List Paragraph"/>
    <w:basedOn w:val="a"/>
    <w:uiPriority w:val="34"/>
    <w:qFormat/>
    <w:rsid w:val="00A7611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7611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611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t">
    <w:name w:val="tt"/>
    <w:basedOn w:val="a"/>
    <w:rsid w:val="00BA024B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0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</dc:creator>
  <cp:keywords/>
  <dc:description/>
  <cp:lastModifiedBy>Evghenia</cp:lastModifiedBy>
  <cp:revision>33</cp:revision>
  <cp:lastPrinted>2022-12-07T07:10:00Z</cp:lastPrinted>
  <dcterms:created xsi:type="dcterms:W3CDTF">2022-01-22T21:15:00Z</dcterms:created>
  <dcterms:modified xsi:type="dcterms:W3CDTF">2022-12-12T06:34:00Z</dcterms:modified>
</cp:coreProperties>
</file>