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685"/>
        <w:gridCol w:w="3119"/>
      </w:tblGrid>
      <w:tr w:rsidR="005D791E" w:rsidRPr="00457BB6">
        <w:trPr>
          <w:trHeight w:val="2694"/>
        </w:trPr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D791E" w:rsidRDefault="00093540" w:rsidP="00A2153A">
            <w:pPr>
              <w:jc w:val="center"/>
              <w:rPr>
                <w:color w:val="00000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D791E" w:rsidRDefault="005D791E" w:rsidP="00A2153A">
            <w:pPr>
              <w:jc w:val="center"/>
              <w:rPr>
                <w:color w:val="000000"/>
                <w:lang w:val="en-US" w:eastAsia="en-US"/>
              </w:rPr>
            </w:pPr>
          </w:p>
          <w:p w:rsidR="005D791E" w:rsidRDefault="005D791E" w:rsidP="00A2153A">
            <w:pPr>
              <w:keepNext/>
              <w:snapToGrid w:val="0"/>
              <w:jc w:val="center"/>
              <w:outlineLvl w:val="4"/>
              <w:rPr>
                <w:b/>
                <w:sz w:val="32"/>
                <w:szCs w:val="20"/>
                <w:lang w:val="tr-TR" w:eastAsia="en-US"/>
              </w:rPr>
            </w:pPr>
          </w:p>
          <w:p w:rsidR="005D791E" w:rsidRDefault="005D791E" w:rsidP="00A2153A">
            <w:pPr>
              <w:jc w:val="center"/>
              <w:rPr>
                <w:lang w:val="en-US" w:eastAsia="en-US"/>
              </w:rPr>
            </w:pPr>
          </w:p>
          <w:p w:rsidR="005D791E" w:rsidRDefault="005D791E" w:rsidP="00A2153A">
            <w:pPr>
              <w:jc w:val="center"/>
              <w:rPr>
                <w:lang w:val="en-US" w:eastAsia="en-US"/>
              </w:rPr>
            </w:pPr>
          </w:p>
          <w:p w:rsidR="005D791E" w:rsidRDefault="00093540" w:rsidP="00A2153A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>REPUBLICA MOLDOVA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en-US" w:eastAsia="en-US"/>
              </w:rPr>
              <w:t xml:space="preserve">UTA  GĂGĂUZIA 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br/>
              <w:t xml:space="preserve"> MUNICIPIUL CEAD</w:t>
            </w:r>
            <w:r>
              <w:rPr>
                <w:b/>
                <w:color w:val="000000"/>
                <w:sz w:val="20"/>
                <w:szCs w:val="20"/>
                <w:lang w:val="zh-CN" w:eastAsia="en-US"/>
              </w:rPr>
              <w:t>Î</w:t>
            </w: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R-LUNGA</w:t>
            </w:r>
          </w:p>
          <w:p w:rsidR="005D791E" w:rsidRDefault="00093540" w:rsidP="00A2153A">
            <w:pPr>
              <w:jc w:val="center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color w:val="000000"/>
                <w:sz w:val="20"/>
                <w:szCs w:val="20"/>
                <w:lang w:val="en-US" w:eastAsia="en-US"/>
              </w:rPr>
              <w:t>CO</w:t>
            </w:r>
            <w:r>
              <w:rPr>
                <w:b/>
                <w:color w:val="000000"/>
                <w:sz w:val="20"/>
                <w:szCs w:val="20"/>
                <w:lang w:val="ro-RO" w:eastAsia="en-US"/>
              </w:rPr>
              <w:t>NSILIUL MUNICIPAL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lang w:val="ro-RO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MD-6101</w:t>
            </w:r>
            <w:r>
              <w:rPr>
                <w:b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b/>
                <w:sz w:val="20"/>
                <w:szCs w:val="20"/>
                <w:lang w:val="zh-CN" w:eastAsia="en-US"/>
              </w:rPr>
              <w:t>strada LENIN, 91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D791E" w:rsidRDefault="00093540" w:rsidP="00A2153A">
            <w:pPr>
              <w:spacing w:before="240" w:after="60"/>
              <w:jc w:val="center"/>
              <w:outlineLvl w:val="6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РЕСПУБЛИКА МОЛДОВА</w:t>
            </w:r>
          </w:p>
          <w:p w:rsidR="005D791E" w:rsidRDefault="00093540" w:rsidP="00A2153A">
            <w:pPr>
              <w:jc w:val="center"/>
              <w:rPr>
                <w:b/>
                <w:sz w:val="22"/>
                <w:szCs w:val="22"/>
                <w:lang w:val="zh-CN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АТО ГАГАУЗИЯ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22"/>
                <w:szCs w:val="22"/>
                <w:lang w:val="ro-RO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МУНИЦИПИЙ ЧАДЫР–ЛУНГА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МУНИЦИПАЛЬНЫЙ СОВЕТ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6100, ул. Ленина, 91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22"/>
                <w:szCs w:val="22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tel.  +(373 291) 2-</w:t>
            </w: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08-36</w:t>
            </w:r>
          </w:p>
          <w:p w:rsidR="005D791E" w:rsidRDefault="00093540" w:rsidP="00A2153A">
            <w:pPr>
              <w:jc w:val="center"/>
              <w:rPr>
                <w:sz w:val="22"/>
                <w:szCs w:val="22"/>
                <w:lang w:val="tr-TR" w:eastAsia="en-US"/>
              </w:rPr>
            </w:pP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fax. +(37</w:t>
            </w:r>
            <w:r>
              <w:rPr>
                <w:sz w:val="22"/>
                <w:szCs w:val="22"/>
                <w:lang w:val="tr-TR" w:eastAsia="en-US"/>
              </w:rPr>
              <w:t xml:space="preserve">3 </w:t>
            </w:r>
            <w:r>
              <w:rPr>
                <w:b/>
                <w:color w:val="000000"/>
                <w:sz w:val="22"/>
                <w:szCs w:val="22"/>
                <w:lang w:val="tr-TR" w:eastAsia="en-US"/>
              </w:rPr>
              <w:t>291) 2-25-04</w:t>
            </w:r>
          </w:p>
          <w:p w:rsidR="005D791E" w:rsidRDefault="00155A32" w:rsidP="00A2153A">
            <w:pPr>
              <w:jc w:val="center"/>
              <w:rPr>
                <w:b/>
                <w:color w:val="0000FF"/>
                <w:u w:val="single"/>
                <w:lang w:val="en-US" w:eastAsia="en-US"/>
              </w:rPr>
            </w:pPr>
            <w:hyperlink r:id="rId8" w:history="1">
              <w:r w:rsidR="00093540">
                <w:rPr>
                  <w:rStyle w:val="a3"/>
                  <w:b/>
                  <w:sz w:val="22"/>
                  <w:szCs w:val="22"/>
                  <w:lang w:val="en-US" w:eastAsia="en-US"/>
                </w:rPr>
                <w:t>www.ceadir-lunga.md</w:t>
              </w:r>
            </w:hyperlink>
          </w:p>
          <w:p w:rsidR="005D791E" w:rsidRDefault="00093540" w:rsidP="00A2153A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b/>
                <w:color w:val="000000"/>
                <w:sz w:val="22"/>
                <w:szCs w:val="22"/>
                <w:lang w:val="en-US" w:eastAsia="en-US"/>
              </w:rPr>
              <w:t>sovetceadirlunga@gmail.com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D791E" w:rsidRDefault="00093540" w:rsidP="00A2153A">
            <w:pPr>
              <w:jc w:val="center"/>
              <w:rPr>
                <w:color w:val="000000"/>
                <w:lang w:val="tr-TR"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6D8CEF4" wp14:editId="46880F54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Описание: Описание: Описание: 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Описание: Описание: Описание: 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D791E" w:rsidRDefault="005D791E" w:rsidP="00A2153A">
            <w:pPr>
              <w:jc w:val="center"/>
              <w:rPr>
                <w:color w:val="000000"/>
                <w:lang w:val="tr-TR" w:eastAsia="en-US"/>
              </w:rPr>
            </w:pPr>
          </w:p>
          <w:p w:rsidR="005D791E" w:rsidRDefault="005D791E" w:rsidP="00A2153A">
            <w:pPr>
              <w:jc w:val="center"/>
              <w:rPr>
                <w:color w:val="000000"/>
                <w:lang w:val="tr-TR" w:eastAsia="en-US"/>
              </w:rPr>
            </w:pPr>
          </w:p>
          <w:p w:rsidR="005D791E" w:rsidRDefault="005D791E" w:rsidP="00A2153A">
            <w:pPr>
              <w:jc w:val="center"/>
              <w:rPr>
                <w:color w:val="000000"/>
                <w:lang w:val="en-US" w:eastAsia="en-US"/>
              </w:rPr>
            </w:pPr>
          </w:p>
          <w:p w:rsidR="005D791E" w:rsidRDefault="005D791E" w:rsidP="00A2153A">
            <w:pPr>
              <w:jc w:val="center"/>
              <w:rPr>
                <w:color w:val="000000"/>
                <w:lang w:val="en-US" w:eastAsia="en-US"/>
              </w:rPr>
            </w:pPr>
          </w:p>
          <w:p w:rsidR="005D791E" w:rsidRDefault="00093540" w:rsidP="00A2153A">
            <w:pPr>
              <w:keepNext/>
              <w:snapToGrid w:val="0"/>
              <w:jc w:val="center"/>
              <w:outlineLvl w:val="4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MOLDOVA RESPUBLİKASI</w:t>
            </w:r>
          </w:p>
          <w:p w:rsidR="005D791E" w:rsidRDefault="00093540" w:rsidP="00A2153A">
            <w:pPr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>GAGAUZİYA (GAGAUZ ERİ)</w:t>
            </w:r>
          </w:p>
          <w:p w:rsidR="005D791E" w:rsidRDefault="00093540" w:rsidP="00A2153A">
            <w:pPr>
              <w:jc w:val="center"/>
              <w:rPr>
                <w:b/>
                <w:sz w:val="16"/>
                <w:szCs w:val="16"/>
                <w:lang w:val="tr-TR" w:eastAsia="en-US"/>
              </w:rPr>
            </w:pPr>
            <w:r>
              <w:rPr>
                <w:b/>
                <w:sz w:val="16"/>
                <w:szCs w:val="16"/>
                <w:lang w:val="tr-TR" w:eastAsia="en-US"/>
              </w:rPr>
              <w:t>AVTONOM-TERİTORİAL BÖLGESİ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18"/>
                <w:szCs w:val="18"/>
                <w:lang w:val="tr-TR" w:eastAsia="en-US"/>
              </w:rPr>
            </w:pPr>
            <w:r>
              <w:rPr>
                <w:b/>
                <w:color w:val="000000"/>
                <w:sz w:val="18"/>
                <w:szCs w:val="18"/>
                <w:lang w:val="tr-TR" w:eastAsia="en-US"/>
              </w:rPr>
              <w:t xml:space="preserve">ÇADIR-LUNGA </w:t>
            </w: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</w:t>
            </w:r>
          </w:p>
          <w:p w:rsidR="005D791E" w:rsidRDefault="00093540" w:rsidP="00A2153A">
            <w:pPr>
              <w:jc w:val="center"/>
              <w:rPr>
                <w:b/>
                <w:sz w:val="20"/>
                <w:szCs w:val="20"/>
                <w:lang w:val="tr-TR" w:eastAsia="en-US"/>
              </w:rPr>
            </w:pPr>
            <w:r>
              <w:rPr>
                <w:b/>
                <w:sz w:val="18"/>
                <w:szCs w:val="18"/>
                <w:lang w:val="tr-TR" w:eastAsia="en-US"/>
              </w:rPr>
              <w:t>MUNİ</w:t>
            </w:r>
            <w:r>
              <w:rPr>
                <w:rFonts w:ascii="Cambria Math" w:hAnsi="Cambria Math" w:cs="Cambria Math"/>
                <w:b/>
                <w:sz w:val="18"/>
                <w:szCs w:val="18"/>
                <w:lang w:val="tr-TR" w:eastAsia="en-US"/>
              </w:rPr>
              <w:t>Ț</w:t>
            </w:r>
            <w:r>
              <w:rPr>
                <w:b/>
                <w:sz w:val="18"/>
                <w:szCs w:val="18"/>
                <w:lang w:val="tr-TR" w:eastAsia="en-US"/>
              </w:rPr>
              <w:t>İPİYASININ  NASAATI</w:t>
            </w:r>
          </w:p>
          <w:p w:rsidR="005D791E" w:rsidRDefault="00093540" w:rsidP="00A2153A">
            <w:pPr>
              <w:jc w:val="center"/>
              <w:rPr>
                <w:b/>
                <w:color w:val="000000"/>
                <w:sz w:val="16"/>
                <w:szCs w:val="16"/>
                <w:lang w:val="tr-TR" w:eastAsia="en-US"/>
              </w:rPr>
            </w:pPr>
            <w:r>
              <w:rPr>
                <w:b/>
                <w:sz w:val="20"/>
                <w:szCs w:val="20"/>
                <w:lang w:val="tr-TR" w:eastAsia="en-US"/>
              </w:rPr>
              <w:t xml:space="preserve">MD-6101, </w:t>
            </w:r>
            <w:r>
              <w:rPr>
                <w:b/>
                <w:sz w:val="20"/>
                <w:szCs w:val="20"/>
                <w:lang w:val="zh-CN" w:eastAsia="en-US"/>
              </w:rPr>
              <w:t>LENİN sokaa, 91</w:t>
            </w:r>
          </w:p>
        </w:tc>
      </w:tr>
    </w:tbl>
    <w:p w:rsidR="005D791E" w:rsidRDefault="00093540" w:rsidP="00A2153A">
      <w:pPr>
        <w:rPr>
          <w:b/>
          <w:caps/>
        </w:rPr>
      </w:pPr>
      <w:r>
        <w:rPr>
          <w:b/>
          <w:caps/>
          <w:lang w:val="tr-TR"/>
        </w:rPr>
        <w:t xml:space="preserve">                                                                                                                               </w:t>
      </w:r>
      <w:r>
        <w:rPr>
          <w:b/>
          <w:caps/>
        </w:rPr>
        <w:t>ПРОЕКТ</w:t>
      </w:r>
    </w:p>
    <w:p w:rsidR="005D791E" w:rsidRDefault="00093540" w:rsidP="00A2153A">
      <w:pPr>
        <w:jc w:val="center"/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Решение</w:t>
      </w:r>
    </w:p>
    <w:p w:rsidR="005D791E" w:rsidRDefault="00093540" w:rsidP="00A2153A">
      <w:pPr>
        <w:rPr>
          <w:b/>
          <w:caps/>
          <w:sz w:val="22"/>
          <w:szCs w:val="22"/>
        </w:rPr>
      </w:pPr>
      <w:r>
        <w:rPr>
          <w:b/>
          <w:caps/>
          <w:sz w:val="22"/>
          <w:szCs w:val="22"/>
        </w:rPr>
        <w:t>16.05.</w:t>
      </w:r>
      <w:r>
        <w:rPr>
          <w:b/>
          <w:sz w:val="22"/>
          <w:szCs w:val="22"/>
        </w:rPr>
        <w:t xml:space="preserve">2023 г.                                                                                                                                                                   </w:t>
      </w:r>
    </w:p>
    <w:p w:rsidR="005D791E" w:rsidRDefault="00093540" w:rsidP="00AE658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мун. Чадыр-Лунга</w:t>
      </w:r>
    </w:p>
    <w:p w:rsidR="00457BB6" w:rsidRDefault="00457BB6" w:rsidP="00AE658B">
      <w:pPr>
        <w:jc w:val="center"/>
        <w:rPr>
          <w:b/>
          <w:sz w:val="22"/>
          <w:szCs w:val="22"/>
        </w:rPr>
      </w:pPr>
    </w:p>
    <w:p w:rsidR="005D791E" w:rsidRDefault="00457BB6" w:rsidP="004F56B3">
      <w:pPr>
        <w:jc w:val="both"/>
        <w:rPr>
          <w:b/>
          <w:sz w:val="22"/>
          <w:szCs w:val="22"/>
          <w:lang w:val="tr-TR"/>
        </w:rPr>
      </w:pPr>
      <w:r w:rsidRPr="00966848">
        <w:rPr>
          <w:b/>
        </w:rPr>
        <w:t xml:space="preserve">Об </w:t>
      </w:r>
      <w:r w:rsidRPr="00966848">
        <w:rPr>
          <w:b/>
          <w:bCs/>
        </w:rPr>
        <w:t xml:space="preserve">оформлении правоотношений </w:t>
      </w:r>
      <w:r>
        <w:rPr>
          <w:b/>
          <w:bCs/>
        </w:rPr>
        <w:t xml:space="preserve">с </w:t>
      </w:r>
      <w:r w:rsidRPr="00966848">
        <w:rPr>
          <w:b/>
        </w:rPr>
        <w:t>«</w:t>
      </w:r>
      <w:r w:rsidRPr="00966848">
        <w:rPr>
          <w:b/>
          <w:lang w:val="en-US"/>
        </w:rPr>
        <w:t>Orange</w:t>
      </w:r>
      <w:r w:rsidRPr="00966848">
        <w:rPr>
          <w:b/>
        </w:rPr>
        <w:t xml:space="preserve"> </w:t>
      </w:r>
      <w:r w:rsidRPr="00966848">
        <w:rPr>
          <w:b/>
          <w:lang w:val="en-US"/>
        </w:rPr>
        <w:t>Moldova</w:t>
      </w:r>
      <w:r w:rsidRPr="00966848">
        <w:rPr>
          <w:b/>
        </w:rPr>
        <w:t xml:space="preserve">» </w:t>
      </w:r>
      <w:r w:rsidRPr="00966848">
        <w:rPr>
          <w:b/>
          <w:lang w:val="en-US"/>
        </w:rPr>
        <w:t>S</w:t>
      </w:r>
      <w:r w:rsidRPr="00966848">
        <w:rPr>
          <w:b/>
        </w:rPr>
        <w:t>.</w:t>
      </w:r>
      <w:r w:rsidRPr="00966848">
        <w:rPr>
          <w:b/>
          <w:lang w:val="en-US"/>
        </w:rPr>
        <w:t>A</w:t>
      </w:r>
      <w:r w:rsidRPr="00966848">
        <w:rPr>
          <w:b/>
        </w:rPr>
        <w:t>.</w:t>
      </w:r>
      <w:r w:rsidRPr="00966848">
        <w:rPr>
          <w:b/>
          <w:bCs/>
        </w:rPr>
        <w:t xml:space="preserve"> и </w:t>
      </w:r>
      <w:r w:rsidRPr="00966848">
        <w:rPr>
          <w:b/>
        </w:rPr>
        <w:t>установлении тарифа на право пользования публичной собственностью</w:t>
      </w:r>
    </w:p>
    <w:p w:rsidR="005D791E" w:rsidRDefault="00093540" w:rsidP="00A2153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Во исполнение положений Закона РМ №28 от 10.03.2016 года « о доступе к собственности и совместном использовании сопутствующей инфраструктуры сетей электронных коммуникаций общего пользования» и принимая во внимание факт нахождения на крыше здания Примэрии мун.Чадыр-Лунга сетей электронных коммуникаций и элементов их сопутствующей инфраструктуры (вышки сотовой связи),  являющихся собственностью «</w:t>
      </w:r>
      <w:r>
        <w:rPr>
          <w:sz w:val="22"/>
          <w:szCs w:val="22"/>
          <w:lang w:val="en-US"/>
        </w:rPr>
        <w:t>Orange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Moldova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lang w:val="en-US"/>
        </w:rPr>
        <w:t>SA</w:t>
      </w:r>
      <w:r>
        <w:rPr>
          <w:sz w:val="22"/>
          <w:szCs w:val="22"/>
        </w:rPr>
        <w:t>, а также учитывая тот факт, что с 2017 года оплата за пользование публичной собственностью «</w:t>
      </w:r>
      <w:r>
        <w:rPr>
          <w:sz w:val="22"/>
          <w:szCs w:val="22"/>
          <w:lang w:val="en-US"/>
        </w:rPr>
        <w:t>Orang</w:t>
      </w:r>
      <w:r>
        <w:rPr>
          <w:sz w:val="22"/>
          <w:szCs w:val="22"/>
        </w:rPr>
        <w:t xml:space="preserve">е </w:t>
      </w:r>
      <w:r>
        <w:rPr>
          <w:sz w:val="22"/>
          <w:szCs w:val="22"/>
          <w:lang w:val="en-US"/>
        </w:rPr>
        <w:t>Moldova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lang w:val="en-US"/>
        </w:rPr>
        <w:t>SA</w:t>
      </w:r>
      <w:r>
        <w:rPr>
          <w:sz w:val="22"/>
          <w:szCs w:val="22"/>
        </w:rPr>
        <w:t xml:space="preserve"> не производилась и в целях оформления правоотношений в части нахождения элементов  сопутствующей инфраструктуры сетей электронных коммуникаций на крыше здания Примэрии, на основании Закона №28 от 10.03.2016 года « о доступе к собственности и совместном использовании сопутствующей инфраструктуры сетей электронных коммуникаций общего пользования»  ч.1 и п.</w:t>
      </w:r>
      <w:r>
        <w:rPr>
          <w:sz w:val="22"/>
          <w:szCs w:val="22"/>
          <w:lang w:val="en-US"/>
        </w:rPr>
        <w:t>b</w:t>
      </w:r>
      <w:r>
        <w:rPr>
          <w:sz w:val="22"/>
          <w:szCs w:val="22"/>
        </w:rPr>
        <w:t xml:space="preserve">), </w:t>
      </w:r>
      <w:r>
        <w:rPr>
          <w:sz w:val="22"/>
          <w:szCs w:val="22"/>
          <w:lang w:val="en-US"/>
        </w:rPr>
        <w:t>d</w:t>
      </w:r>
      <w:r>
        <w:rPr>
          <w:sz w:val="22"/>
          <w:szCs w:val="22"/>
        </w:rPr>
        <w:t>) ч.2 ст.14 Законом РМ «О местном публичном управлении» №436-XVI от 28.12.2006 г.,</w:t>
      </w:r>
      <w:r>
        <w:rPr>
          <w:bCs/>
          <w:sz w:val="22"/>
          <w:szCs w:val="22"/>
        </w:rPr>
        <w:t xml:space="preserve"> </w:t>
      </w:r>
    </w:p>
    <w:p w:rsidR="005D791E" w:rsidRDefault="005D791E" w:rsidP="00A2153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5D791E" w:rsidRDefault="00093540" w:rsidP="00A2153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Чадыр-Лунгский Муниципальный Совет</w:t>
      </w:r>
    </w:p>
    <w:p w:rsidR="005D791E" w:rsidRDefault="00093540" w:rsidP="00A2153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  <w:bookmarkStart w:id="0" w:name="_GoBack"/>
      <w:bookmarkEnd w:id="0"/>
      <w:r>
        <w:rPr>
          <w:rFonts w:ascii="Times New Roman CYR" w:hAnsi="Times New Roman CYR" w:cs="Times New Roman CYR"/>
          <w:b/>
          <w:bCs/>
          <w:sz w:val="22"/>
          <w:szCs w:val="22"/>
        </w:rPr>
        <w:t>РЕШИЛ</w:t>
      </w:r>
      <w:r>
        <w:rPr>
          <w:rFonts w:ascii="Times New Roman CYR" w:hAnsi="Times New Roman CYR" w:cs="Times New Roman CYR"/>
          <w:sz w:val="22"/>
          <w:szCs w:val="22"/>
        </w:rPr>
        <w:t>:</w:t>
      </w:r>
    </w:p>
    <w:p w:rsidR="005D791E" w:rsidRDefault="005D791E" w:rsidP="00A2153A">
      <w:pPr>
        <w:widowControl w:val="0"/>
        <w:tabs>
          <w:tab w:val="left" w:pos="2506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2"/>
          <w:szCs w:val="22"/>
        </w:rPr>
      </w:pPr>
    </w:p>
    <w:p w:rsidR="005D791E" w:rsidRDefault="00093540" w:rsidP="00A2153A">
      <w:pPr>
        <w:pStyle w:val="a5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Установить  тариф на право доступа элементов  сопутствующей инфраструктуры сетей электронных коммуникаций (вышки сотовой связи) </w:t>
      </w:r>
      <w:r>
        <w:rPr>
          <w:bCs/>
          <w:sz w:val="22"/>
          <w:szCs w:val="22"/>
          <w:lang w:val="ru" w:eastAsia="ru" w:bidi="ar"/>
        </w:rPr>
        <w:t xml:space="preserve">на </w:t>
      </w:r>
      <w:r>
        <w:rPr>
          <w:bCs/>
          <w:sz w:val="22"/>
          <w:szCs w:val="22"/>
          <w:lang w:eastAsia="ru" w:bidi="ar"/>
        </w:rPr>
        <w:t xml:space="preserve">административное </w:t>
      </w:r>
      <w:r>
        <w:rPr>
          <w:bCs/>
          <w:sz w:val="22"/>
          <w:szCs w:val="22"/>
          <w:lang w:val="ru" w:eastAsia="ru" w:bidi="ar"/>
        </w:rPr>
        <w:t>здани</w:t>
      </w:r>
      <w:r>
        <w:rPr>
          <w:bCs/>
          <w:sz w:val="22"/>
          <w:szCs w:val="22"/>
          <w:lang w:eastAsia="ru" w:bidi="ar"/>
        </w:rPr>
        <w:t>е</w:t>
      </w:r>
      <w:r>
        <w:rPr>
          <w:bCs/>
          <w:sz w:val="22"/>
          <w:szCs w:val="22"/>
          <w:lang w:val="ru" w:eastAsia="ru" w:bidi="ar"/>
        </w:rPr>
        <w:t xml:space="preserve"> </w:t>
      </w:r>
      <w:r>
        <w:rPr>
          <w:bCs/>
          <w:sz w:val="22"/>
          <w:szCs w:val="22"/>
          <w:lang w:eastAsia="ru" w:bidi="ar"/>
        </w:rPr>
        <w:t>примэрии мун.Чадыр-Лунга</w:t>
      </w:r>
      <w:r>
        <w:rPr>
          <w:bCs/>
          <w:sz w:val="22"/>
          <w:szCs w:val="22"/>
          <w:lang w:val="ru" w:eastAsia="ru" w:bidi="ar"/>
        </w:rPr>
        <w:t xml:space="preserve">, </w:t>
      </w:r>
      <w:r>
        <w:rPr>
          <w:bCs/>
          <w:sz w:val="22"/>
          <w:szCs w:val="22"/>
          <w:lang w:eastAsia="ru" w:bidi="ar"/>
        </w:rPr>
        <w:t xml:space="preserve">расположенное по ул.Ленина, 91 </w:t>
      </w:r>
      <w:r>
        <w:rPr>
          <w:bCs/>
          <w:sz w:val="22"/>
          <w:szCs w:val="22"/>
        </w:rPr>
        <w:t xml:space="preserve"> ,</w:t>
      </w:r>
      <w:r>
        <w:rPr>
          <w:sz w:val="22"/>
          <w:szCs w:val="22"/>
        </w:rPr>
        <w:t xml:space="preserve"> в размере 30000 (тридцать тысяч) лей в год.</w:t>
      </w:r>
    </w:p>
    <w:p w:rsidR="005D791E" w:rsidRDefault="00093540" w:rsidP="00A2153A">
      <w:pPr>
        <w:pStyle w:val="a5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Установить плату за пользование  публичной собственности примэрии мун.Чадыр-Лунга (крыши административного здания) за размещение элементов  сопутствующей инфраструктуры сетей электронных коммуникаций  (вышки сотовой связи)  до вступления в силу настоящего решения в размере 10000 (десять тысяч) лей в год, .</w:t>
      </w:r>
    </w:p>
    <w:p w:rsidR="005D791E" w:rsidRDefault="00093540" w:rsidP="00A2153A">
      <w:pPr>
        <w:pStyle w:val="a5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Обязать «</w:t>
      </w:r>
      <w:r>
        <w:rPr>
          <w:sz w:val="22"/>
          <w:szCs w:val="22"/>
          <w:lang w:val="en-US"/>
        </w:rPr>
        <w:t>Orang</w:t>
      </w:r>
      <w:r>
        <w:rPr>
          <w:sz w:val="22"/>
          <w:szCs w:val="22"/>
        </w:rPr>
        <w:t xml:space="preserve">е </w:t>
      </w:r>
      <w:r>
        <w:rPr>
          <w:sz w:val="22"/>
          <w:szCs w:val="22"/>
          <w:lang w:val="en-US"/>
        </w:rPr>
        <w:t>Moldova</w:t>
      </w:r>
      <w:r>
        <w:rPr>
          <w:sz w:val="22"/>
          <w:szCs w:val="22"/>
        </w:rPr>
        <w:t xml:space="preserve">» </w:t>
      </w:r>
      <w:r>
        <w:rPr>
          <w:sz w:val="22"/>
          <w:szCs w:val="22"/>
          <w:lang w:val="en-US"/>
        </w:rPr>
        <w:t>SA</w:t>
      </w:r>
      <w:r>
        <w:rPr>
          <w:sz w:val="22"/>
          <w:szCs w:val="22"/>
        </w:rPr>
        <w:t xml:space="preserve"> обратиться в Национальное агентство по регулированию в области электронных коммуникаций и информационных технологий инициировать процедуру по узакониванию доступа к публичной собственности для контроля сетей электронных коммуникаций, путем заключения договора совместного пользования.</w:t>
      </w:r>
    </w:p>
    <w:p w:rsidR="005D791E" w:rsidRDefault="00093540" w:rsidP="00A2153A">
      <w:pPr>
        <w:pStyle w:val="a5"/>
        <w:numPr>
          <w:ilvl w:val="0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Примэрии мун.Чадыр-Лунга предпринять меры по приведению правоотношений по факту нахождения на крыше административного здания Примэрии вышки сотовой связи в сооотвествие с действующим законодательством</w:t>
      </w:r>
    </w:p>
    <w:p w:rsidR="005D791E" w:rsidRDefault="00093540" w:rsidP="00A2153A">
      <w:pPr>
        <w:pStyle w:val="a5"/>
        <w:numPr>
          <w:ilvl w:val="0"/>
          <w:numId w:val="1"/>
        </w:numPr>
        <w:suppressAutoHyphens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Контроль за исполнением настоящего решения возложить на примара мун. Чадыр-Лунга А.Топал.</w:t>
      </w:r>
    </w:p>
    <w:p w:rsidR="005D791E" w:rsidRDefault="00093540" w:rsidP="00A2153A">
      <w:pPr>
        <w:pStyle w:val="a5"/>
        <w:numPr>
          <w:ilvl w:val="0"/>
          <w:numId w:val="1"/>
        </w:numPr>
        <w:suppressAutoHyphens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5D791E" w:rsidRDefault="00093540" w:rsidP="00A215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5D791E" w:rsidRDefault="00093540" w:rsidP="00A215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Председатель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Наталья НОВАЧЛЫ</w:t>
      </w:r>
    </w:p>
    <w:p w:rsidR="005D791E" w:rsidRDefault="005D791E" w:rsidP="00A2153A">
      <w:pPr>
        <w:pStyle w:val="Standard"/>
        <w:rPr>
          <w:sz w:val="22"/>
          <w:szCs w:val="22"/>
        </w:rPr>
      </w:pPr>
    </w:p>
    <w:p w:rsidR="005D791E" w:rsidRDefault="00093540" w:rsidP="00A2153A">
      <w:pPr>
        <w:pStyle w:val="Standard"/>
        <w:rPr>
          <w:sz w:val="22"/>
          <w:szCs w:val="22"/>
        </w:rPr>
      </w:pPr>
      <w:r>
        <w:rPr>
          <w:sz w:val="22"/>
          <w:szCs w:val="22"/>
        </w:rPr>
        <w:t>Контрассигнует:</w:t>
      </w:r>
    </w:p>
    <w:p w:rsidR="005D791E" w:rsidRDefault="00093540" w:rsidP="00A2153A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Секретарь Совета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Олеся ЧЕБАНОВА</w:t>
      </w:r>
    </w:p>
    <w:sectPr w:rsidR="005D791E" w:rsidSect="006769D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A32" w:rsidRDefault="00155A32">
      <w:r>
        <w:separator/>
      </w:r>
    </w:p>
  </w:endnote>
  <w:endnote w:type="continuationSeparator" w:id="0">
    <w:p w:rsidR="00155A32" w:rsidRDefault="00155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A32" w:rsidRDefault="00155A32">
      <w:r>
        <w:separator/>
      </w:r>
    </w:p>
  </w:footnote>
  <w:footnote w:type="continuationSeparator" w:id="0">
    <w:p w:rsidR="00155A32" w:rsidRDefault="00155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C0658"/>
    <w:multiLevelType w:val="multilevel"/>
    <w:tmpl w:val="739C065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8F2"/>
    <w:rsid w:val="00093540"/>
    <w:rsid w:val="000B6592"/>
    <w:rsid w:val="00106EB9"/>
    <w:rsid w:val="00155A32"/>
    <w:rsid w:val="003A021A"/>
    <w:rsid w:val="003E2FDC"/>
    <w:rsid w:val="00457BB6"/>
    <w:rsid w:val="00470C90"/>
    <w:rsid w:val="004A688A"/>
    <w:rsid w:val="004B7184"/>
    <w:rsid w:val="004F56B3"/>
    <w:rsid w:val="0051623C"/>
    <w:rsid w:val="005D791E"/>
    <w:rsid w:val="00640CDB"/>
    <w:rsid w:val="006769DF"/>
    <w:rsid w:val="00693C22"/>
    <w:rsid w:val="00727F30"/>
    <w:rsid w:val="007D2186"/>
    <w:rsid w:val="007D7558"/>
    <w:rsid w:val="007F6EFE"/>
    <w:rsid w:val="008F3A5E"/>
    <w:rsid w:val="009838F2"/>
    <w:rsid w:val="009E107A"/>
    <w:rsid w:val="00A2153A"/>
    <w:rsid w:val="00AA203D"/>
    <w:rsid w:val="00AE658B"/>
    <w:rsid w:val="00C2281C"/>
    <w:rsid w:val="00C542E8"/>
    <w:rsid w:val="00CD4545"/>
    <w:rsid w:val="00E41857"/>
    <w:rsid w:val="50E7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4F20485"/>
  <w15:docId w15:val="{AEE1FFA8-D5A7-49A2-A45E-F1173CFA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4">
    <w:name w:val="Абзац списка Знак"/>
    <w:link w:val="a5"/>
    <w:uiPriority w:val="34"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4"/>
    <w:uiPriority w:val="34"/>
    <w:qFormat/>
    <w:pPr>
      <w:ind w:left="720"/>
      <w:contextualSpacing/>
    </w:pPr>
  </w:style>
  <w:style w:type="paragraph" w:customStyle="1" w:styleId="Standard">
    <w:name w:val="Standard"/>
    <w:pPr>
      <w:suppressAutoHyphens/>
      <w:autoSpaceDN w:val="0"/>
    </w:pPr>
    <w:rPr>
      <w:rFonts w:ascii="Times New Roman" w:eastAsia="Calibri" w:hAnsi="Times New Roman"/>
      <w:kern w:val="3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7D218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21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2023-05-15T13:56:00Z</cp:lastPrinted>
  <dcterms:created xsi:type="dcterms:W3CDTF">2023-05-15T10:04:00Z</dcterms:created>
  <dcterms:modified xsi:type="dcterms:W3CDTF">2023-05-15T13:57:00Z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CD86B2111AF64B8F982FCBD5D5B441D0</vt:lpwstr>
  </property>
</Properties>
</file>