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841414" w:rsidRPr="00060FDF" w:rsidTr="00BB2016">
        <w:trPr>
          <w:trHeight w:val="2410"/>
        </w:trPr>
        <w:tc>
          <w:tcPr>
            <w:tcW w:w="3261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0" allowOverlap="1" wp14:anchorId="7E3A4523" wp14:editId="1C7B58C3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533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32"/>
                <w:szCs w:val="20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REPUBLICA MOLDOVA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UTA  GĂGĂUZIA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br/>
              <w:t xml:space="preserve"> MUNICIPIUL CEADÎR-LUNGA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 w:eastAsia="ru-RU"/>
              </w:rPr>
              <w:t>CO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ro-RO" w:eastAsia="ru-RU"/>
              </w:rPr>
              <w:t>NSILIUL MUNICIPAL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strada</w:t>
            </w:r>
            <w:proofErr w:type="spellEnd"/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 xml:space="preserve">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before="240" w:after="6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РЕСПУБЛИКА МОЛДОВА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АТО ГАГАУЗИЯ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МУНИЦИПИЙ ЧАДЫР–ЛУНГА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МУНИЦИПАЛЬНЫЙ СОВЕТ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6100, ул. Ленина, 91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tel.  +(373 291) 2-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08-36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fax. +(37</w:t>
            </w:r>
            <w:r w:rsidRPr="00841414">
              <w:rPr>
                <w:rFonts w:ascii="Times New Roman" w:eastAsia="Times New Roman" w:hAnsi="Times New Roman" w:cs="Times New Roman"/>
                <w:sz w:val="20"/>
                <w:szCs w:val="20"/>
                <w:lang w:val="tr-TR" w:eastAsia="ru-RU"/>
              </w:rPr>
              <w:t xml:space="preserve">3 </w:t>
            </w: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tr-TR" w:eastAsia="ru-RU"/>
              </w:rPr>
              <w:t>291) 2-25-04</w:t>
            </w:r>
          </w:p>
          <w:p w:rsidR="00841414" w:rsidRPr="00841414" w:rsidRDefault="00060FDF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sz w:val="20"/>
                <w:szCs w:val="20"/>
                <w:u w:val="single"/>
                <w:lang w:val="tr-TR" w:eastAsia="ru-RU"/>
              </w:rPr>
            </w:pPr>
            <w:hyperlink r:id="rId6" w:history="1">
              <w:r w:rsidR="00841414" w:rsidRPr="00841414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val="tr-TR" w:eastAsia="ru-RU"/>
                </w:rPr>
                <w:t>www.ceadir-lunga.md</w:t>
              </w:r>
            </w:hyperlink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4308ECDC" wp14:editId="48737A5B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2" name="Рисунок 2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r-TR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  <w:p w:rsidR="00841414" w:rsidRPr="00841414" w:rsidRDefault="00841414" w:rsidP="00841414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napToGrid w:val="0"/>
                <w:sz w:val="16"/>
                <w:szCs w:val="16"/>
                <w:lang w:val="tr-TR" w:eastAsia="ru-RU"/>
              </w:rPr>
              <w:t>MOLDOVA RESPUBLİKASI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GAGAUZİYA (GAGAUZ ERİ)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AVTONOM-TERİTORİAL BÖLGESİ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  <w:t xml:space="preserve">ÇADIR-LUNGA 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MUNİ</w:t>
            </w:r>
            <w:r w:rsidRPr="00841414">
              <w:rPr>
                <w:rFonts w:ascii="Cambria Math" w:eastAsia="Times New Roman" w:hAnsi="Cambria Math" w:cs="Cambria Math"/>
                <w:b/>
                <w:sz w:val="16"/>
                <w:szCs w:val="16"/>
                <w:lang w:val="tr-TR" w:eastAsia="ru-RU"/>
              </w:rPr>
              <w:t>Ț</w:t>
            </w: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İPİYASININ  NASAATI</w:t>
            </w:r>
          </w:p>
          <w:p w:rsidR="00841414" w:rsidRPr="00841414" w:rsidRDefault="00841414" w:rsidP="008414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tr-TR" w:eastAsia="ru-RU"/>
              </w:rPr>
            </w:pPr>
            <w:r w:rsidRPr="0084141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tr-TR" w:eastAsia="ru-RU"/>
              </w:rPr>
              <w:t>MD-6101, LENİN sokaa, 91</w:t>
            </w:r>
          </w:p>
        </w:tc>
      </w:tr>
    </w:tbl>
    <w:p w:rsidR="00B81437" w:rsidRDefault="00B81437" w:rsidP="00B8143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bookmarkStart w:id="0" w:name="OLE_LINK7"/>
      <w:bookmarkStart w:id="1" w:name="OLE_LINK8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ПРОЕКТ</w:t>
      </w:r>
    </w:p>
    <w:p w:rsid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Решение</w:t>
      </w:r>
    </w:p>
    <w:p w:rsidR="00B81437" w:rsidRPr="00841414" w:rsidRDefault="00B81437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841414" w:rsidRPr="00841414" w:rsidRDefault="00C64C37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16.05</w:t>
      </w:r>
      <w:r w:rsidR="006924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.2023</w:t>
      </w:r>
      <w:r w:rsidR="00811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</w:t>
      </w:r>
      <w:r w:rsidR="000956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="00811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60F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6/26</w:t>
      </w:r>
      <w:bookmarkStart w:id="2" w:name="_GoBack"/>
      <w:bookmarkEnd w:id="2"/>
      <w:r w:rsidR="00841414"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41414" w:rsidRPr="00841414" w:rsidRDefault="00841414" w:rsidP="008414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</w:t>
      </w:r>
      <w:proofErr w:type="spellEnd"/>
      <w:r w:rsidRPr="008414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Чадыр-Лунга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D135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санитарной вырубке древесной растительности 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1414" w:rsidRPr="00841414" w:rsidRDefault="00DA1341" w:rsidP="008158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поступающие </w:t>
      </w:r>
      <w:r w:rsidR="008A1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адрес примэрии </w:t>
      </w:r>
      <w:r w:rsidR="00D13589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жителей </w:t>
      </w:r>
      <w:r w:rsidR="00947F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экономических агентов </w:t>
      </w:r>
      <w:r w:rsidR="00D1358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муниципия</w:t>
      </w:r>
      <w:r w:rsidR="00841414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F6552" w:rsidRP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с,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</w:t>
      </w:r>
      <w:r w:rsidR="00654128" w:rsidRPr="0065412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</w:t>
      </w:r>
      <w:r w:rsidR="00654128" w:rsidRPr="0065412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gramStart"/>
      <w:r w:rsidR="00654128" w:rsidRP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.(</w:t>
      </w:r>
      <w:proofErr w:type="gramEnd"/>
      <w:r w:rsidR="0065412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F6552"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) ст.14 Закона РМ «О местном публичном управл</w:t>
      </w:r>
      <w:r w:rsidR="006F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ении» №436-XVI от 28.12.2006г., 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РМ №591-</w:t>
      </w:r>
      <w:r w:rsidR="00FB5D4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="00FB5D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23.09.1999г. «О зеленых насаждениях городских и сельских населенных пунктов», </w:t>
      </w:r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РМ №27 от 19.01.2004г. «Об утверждении Положения о согласовании рубок в лесном фонде и лесной растительности, не входящей в лесной фонд», в связи с тем, что деревья, отмеченные под снос и </w:t>
      </w:r>
      <w:proofErr w:type="spellStart"/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кронирование</w:t>
      </w:r>
      <w:proofErr w:type="spellEnd"/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являются </w:t>
      </w:r>
      <w:r w:rsidR="000956F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усыхающими</w:t>
      </w:r>
      <w:r w:rsidR="00A06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пораженными, представляя угрозу повреждения как частного, так и публичного имущества в результате своего падения,</w:t>
      </w:r>
    </w:p>
    <w:p w:rsidR="00841414" w:rsidRPr="00841414" w:rsidRDefault="00841414" w:rsidP="008158D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414" w:rsidRPr="00841414" w:rsidRDefault="00841414" w:rsidP="0084141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Чадыр-Лунгский</w:t>
      </w:r>
      <w:proofErr w:type="spellEnd"/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Совет</w:t>
      </w:r>
    </w:p>
    <w:p w:rsidR="00841414" w:rsidRPr="00841414" w:rsidRDefault="00841414" w:rsidP="00384D9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РЕШИЛ: </w:t>
      </w:r>
      <w:bookmarkEnd w:id="0"/>
      <w:bookmarkEnd w:id="1"/>
    </w:p>
    <w:p w:rsidR="00841414" w:rsidRDefault="00A0646C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необходимость вырубки</w:t>
      </w:r>
      <w:r w:rsidR="00811887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81188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кронирования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сухих, аварийных и пораженных деревьев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разрешить</w:t>
      </w:r>
      <w:r w:rsidR="00B06D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примэрии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производство </w:t>
      </w:r>
      <w:r w:rsidR="00811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 </w:t>
      </w:r>
      <w:r w:rsidR="00414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 </w:t>
      </w:r>
      <w:r w:rsidR="00811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публичной земле примэрии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</w:t>
      </w:r>
      <w:proofErr w:type="gramStart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приложению</w:t>
      </w:r>
      <w:proofErr w:type="gramEnd"/>
      <w:r w:rsidR="008373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B06D61" w:rsidRDefault="00B06D61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Инспектору по охране окружающей среды и зеленым насаждениям ОБ и СО примэрии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М.И.Сыртмач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подготовить необходимую для получения Авторизации на проведение работ документацию, что предусмотрено действующим законодательством РМ.</w:t>
      </w:r>
    </w:p>
    <w:p w:rsidR="00841414" w:rsidRPr="005A544D" w:rsidRDefault="005F0102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81188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рова и хворост</w:t>
      </w:r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раздать по 2 </w:t>
      </w:r>
      <w:proofErr w:type="spellStart"/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складометра</w:t>
      </w:r>
      <w:proofErr w:type="spellEnd"/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семьям из социально-уязвимых слоев населения </w:t>
      </w:r>
      <w:proofErr w:type="gramStart"/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r w:rsidR="00C925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списка</w:t>
      </w:r>
      <w:proofErr w:type="gramEnd"/>
      <w:r w:rsidR="00C92548">
        <w:rPr>
          <w:rFonts w:ascii="Times New Roman" w:eastAsia="Times New Roman" w:hAnsi="Times New Roman" w:cs="Times New Roman"/>
          <w:sz w:val="24"/>
          <w:szCs w:val="24"/>
          <w:lang w:eastAsia="ru-RU"/>
        </w:rPr>
        <w:t>, утвержденного решением</w:t>
      </w:r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специализированной комиссии</w:t>
      </w:r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примэрии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Чадыр</w:t>
      </w:r>
      <w:proofErr w:type="spellEnd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="005A544D">
        <w:rPr>
          <w:rFonts w:ascii="Times New Roman" w:eastAsia="Times New Roman" w:hAnsi="Times New Roman" w:cs="Times New Roman"/>
          <w:sz w:val="24"/>
          <w:szCs w:val="24"/>
          <w:lang w:eastAsia="ru-RU"/>
        </w:rPr>
        <w:t>Лунга</w:t>
      </w:r>
      <w:proofErr w:type="spellEnd"/>
      <w:r w:rsidR="00610B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1414" w:rsidRPr="00841414" w:rsidRDefault="00841414" w:rsidP="008158D7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Настоящее решение может быть оспорено в порядке административного производства в соответствии с Административным Кодексом РМ в суд Комрат в 30-дневный срок, предусмотренный ст.209 Административного Кодекса РМ.</w:t>
      </w:r>
    </w:p>
    <w:p w:rsidR="00841414" w:rsidRP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41414" w:rsidRDefault="00841414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Pr="00841414" w:rsidRDefault="00181E78" w:rsidP="008414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81E78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Председатель Совета  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 xml:space="preserve">Наталья НОВАЧЛЫ </w:t>
      </w:r>
    </w:p>
    <w:p w:rsidR="00841414" w:rsidRPr="00841414" w:rsidRDefault="00841414" w:rsidP="00841414">
      <w:pPr>
        <w:suppressAutoHyphens/>
        <w:autoSpaceDN w:val="0"/>
        <w:spacing w:after="0"/>
        <w:ind w:left="708" w:firstLine="708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                                             </w:t>
      </w:r>
    </w:p>
    <w:p w:rsidR="00841414" w:rsidRPr="00841414" w:rsidRDefault="00841414" w:rsidP="00841414">
      <w:pPr>
        <w:suppressAutoHyphens/>
        <w:autoSpaceDN w:val="0"/>
        <w:spacing w:after="0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          </w:t>
      </w:r>
      <w:r w:rsidRPr="00841414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ab/>
        <w:t>Контрассигнует:</w:t>
      </w:r>
    </w:p>
    <w:p w:rsidR="00841414" w:rsidRDefault="00841414" w:rsidP="0084141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0A64C7" w:rsidRDefault="000A64C7" w:rsidP="0015476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468E" w:rsidRDefault="0043468E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3468E" w:rsidRDefault="0043468E" w:rsidP="0079213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0102" w:rsidRDefault="005F0102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9E249B" w:rsidRPr="0043468E" w:rsidRDefault="009E249B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3468E">
        <w:rPr>
          <w:rFonts w:ascii="Times New Roman" w:hAnsi="Times New Roman" w:cs="Times New Roman"/>
          <w:sz w:val="24"/>
          <w:szCs w:val="24"/>
        </w:rPr>
        <w:t>Приложение к проекту решения</w:t>
      </w:r>
    </w:p>
    <w:p w:rsidR="009E249B" w:rsidRDefault="0043468E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№_____ от </w:t>
      </w:r>
      <w:r w:rsidR="00C64C37">
        <w:rPr>
          <w:rFonts w:ascii="Times New Roman" w:hAnsi="Times New Roman" w:cs="Times New Roman"/>
          <w:sz w:val="24"/>
          <w:szCs w:val="24"/>
        </w:rPr>
        <w:t>16</w:t>
      </w:r>
      <w:r w:rsidR="007F7CC8">
        <w:rPr>
          <w:rFonts w:ascii="Times New Roman" w:hAnsi="Times New Roman" w:cs="Times New Roman"/>
          <w:sz w:val="24"/>
          <w:szCs w:val="24"/>
        </w:rPr>
        <w:t>.</w:t>
      </w:r>
      <w:r w:rsidR="00C64C37">
        <w:rPr>
          <w:rFonts w:ascii="Times New Roman" w:hAnsi="Times New Roman" w:cs="Times New Roman"/>
          <w:sz w:val="24"/>
          <w:szCs w:val="24"/>
        </w:rPr>
        <w:t>05</w:t>
      </w:r>
      <w:r w:rsidR="000956F7">
        <w:rPr>
          <w:rFonts w:ascii="Times New Roman" w:hAnsi="Times New Roman" w:cs="Times New Roman"/>
          <w:sz w:val="24"/>
          <w:szCs w:val="24"/>
        </w:rPr>
        <w:t>.2023</w:t>
      </w:r>
      <w:r w:rsidR="009E249B" w:rsidRPr="0043468E">
        <w:rPr>
          <w:rFonts w:ascii="Times New Roman" w:hAnsi="Times New Roman" w:cs="Times New Roman"/>
          <w:sz w:val="24"/>
          <w:szCs w:val="24"/>
        </w:rPr>
        <w:t>г.</w:t>
      </w:r>
    </w:p>
    <w:p w:rsidR="00A026B8" w:rsidRPr="0043468E" w:rsidRDefault="00A026B8" w:rsidP="009E249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17"/>
        <w:gridCol w:w="2001"/>
        <w:gridCol w:w="1701"/>
        <w:gridCol w:w="992"/>
        <w:gridCol w:w="2552"/>
        <w:gridCol w:w="1984"/>
      </w:tblGrid>
      <w:tr w:rsidR="009E249B" w:rsidRPr="00DF77CC" w:rsidTr="00D542A3">
        <w:tc>
          <w:tcPr>
            <w:tcW w:w="517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001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 </w:t>
            </w:r>
          </w:p>
        </w:tc>
        <w:tc>
          <w:tcPr>
            <w:tcW w:w="1701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Порода деревьев</w:t>
            </w:r>
          </w:p>
        </w:tc>
        <w:tc>
          <w:tcPr>
            <w:tcW w:w="992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88B">
              <w:rPr>
                <w:rFonts w:ascii="Times New Roman" w:hAnsi="Times New Roman" w:cs="Times New Roman"/>
                <w:b/>
                <w:sz w:val="20"/>
                <w:szCs w:val="20"/>
              </w:rPr>
              <w:t>Кол-во деревьев</w:t>
            </w:r>
          </w:p>
        </w:tc>
        <w:tc>
          <w:tcPr>
            <w:tcW w:w="2552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Фитосанитарное состояние</w:t>
            </w:r>
          </w:p>
        </w:tc>
        <w:tc>
          <w:tcPr>
            <w:tcW w:w="1984" w:type="dxa"/>
          </w:tcPr>
          <w:p w:rsidR="009E249B" w:rsidRPr="0034288B" w:rsidRDefault="009E249B" w:rsidP="00D542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288B">
              <w:rPr>
                <w:rFonts w:ascii="Times New Roman" w:hAnsi="Times New Roman" w:cs="Times New Roman"/>
                <w:b/>
                <w:sz w:val="24"/>
                <w:szCs w:val="24"/>
              </w:rPr>
              <w:t>Вид работ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Pr="00DF77CC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01" w:type="dxa"/>
          </w:tcPr>
          <w:p w:rsidR="009E249B" w:rsidRDefault="004A629B" w:rsidP="00281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924B7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281B64">
              <w:rPr>
                <w:rFonts w:ascii="Times New Roman" w:hAnsi="Times New Roman" w:cs="Times New Roman"/>
                <w:sz w:val="24"/>
                <w:szCs w:val="24"/>
              </w:rPr>
              <w:t>Ленина, 127 (библиотека)</w:t>
            </w:r>
          </w:p>
        </w:tc>
        <w:tc>
          <w:tcPr>
            <w:tcW w:w="1701" w:type="dxa"/>
          </w:tcPr>
          <w:p w:rsidR="009E249B" w:rsidRDefault="006924B7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1B64">
              <w:rPr>
                <w:rFonts w:ascii="Times New Roman" w:hAnsi="Times New Roman" w:cs="Times New Roman"/>
                <w:sz w:val="24"/>
                <w:szCs w:val="24"/>
              </w:rPr>
              <w:t>Клен</w:t>
            </w:r>
          </w:p>
          <w:p w:rsidR="009E249B" w:rsidRPr="00E66AB1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281B64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9E249B" w:rsidRDefault="00281B64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Сухие.</w:t>
            </w:r>
            <w:r w:rsidR="0069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9E249B" w:rsidRPr="00281B64" w:rsidRDefault="00281B64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64">
              <w:rPr>
                <w:rFonts w:ascii="Times New Roman" w:hAnsi="Times New Roman" w:cs="Times New Roman"/>
                <w:sz w:val="24"/>
                <w:szCs w:val="24"/>
              </w:rPr>
              <w:t xml:space="preserve">Снос. 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Pr="00DF77CC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01" w:type="dxa"/>
          </w:tcPr>
          <w:p w:rsidR="009E249B" w:rsidRDefault="006924B7" w:rsidP="00281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629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281B64">
              <w:rPr>
                <w:rFonts w:ascii="Times New Roman" w:hAnsi="Times New Roman" w:cs="Times New Roman"/>
                <w:sz w:val="24"/>
                <w:szCs w:val="24"/>
              </w:rPr>
              <w:t>Ленина, 141</w:t>
            </w:r>
          </w:p>
        </w:tc>
        <w:tc>
          <w:tcPr>
            <w:tcW w:w="1701" w:type="dxa"/>
          </w:tcPr>
          <w:p w:rsidR="009E249B" w:rsidRDefault="00281B64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Тополь</w:t>
            </w:r>
          </w:p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5F0102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3B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E249B" w:rsidRDefault="00281B64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Сухой.</w:t>
            </w:r>
          </w:p>
        </w:tc>
        <w:tc>
          <w:tcPr>
            <w:tcW w:w="1984" w:type="dxa"/>
          </w:tcPr>
          <w:p w:rsidR="009E249B" w:rsidRDefault="00281B64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01" w:type="dxa"/>
          </w:tcPr>
          <w:p w:rsidR="009E249B" w:rsidRDefault="004A629B" w:rsidP="00281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07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281B64">
              <w:rPr>
                <w:rFonts w:ascii="Times New Roman" w:hAnsi="Times New Roman" w:cs="Times New Roman"/>
                <w:sz w:val="24"/>
                <w:szCs w:val="24"/>
              </w:rPr>
              <w:t>Ленина, 89 (ЕКЦ)</w:t>
            </w:r>
          </w:p>
        </w:tc>
        <w:tc>
          <w:tcPr>
            <w:tcW w:w="1701" w:type="dxa"/>
          </w:tcPr>
          <w:p w:rsidR="009E249B" w:rsidRDefault="00281B64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</w:p>
          <w:p w:rsidR="00281B64" w:rsidRDefault="00281B64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Чумах</w:t>
            </w:r>
          </w:p>
        </w:tc>
        <w:tc>
          <w:tcPr>
            <w:tcW w:w="992" w:type="dxa"/>
          </w:tcPr>
          <w:p w:rsidR="009E249B" w:rsidRDefault="00281B64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81B64" w:rsidRDefault="00281B64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E249B" w:rsidRDefault="00281B64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Сухие.</w:t>
            </w:r>
          </w:p>
        </w:tc>
        <w:tc>
          <w:tcPr>
            <w:tcW w:w="1984" w:type="dxa"/>
          </w:tcPr>
          <w:p w:rsidR="009E249B" w:rsidRDefault="00281B64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9E249B" w:rsidRPr="00DF77CC" w:rsidTr="00D542A3">
        <w:tc>
          <w:tcPr>
            <w:tcW w:w="517" w:type="dxa"/>
          </w:tcPr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01" w:type="dxa"/>
          </w:tcPr>
          <w:p w:rsidR="009E249B" w:rsidRPr="00E40EA7" w:rsidRDefault="004A629B" w:rsidP="00281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35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55073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281B64">
              <w:rPr>
                <w:rFonts w:ascii="Times New Roman" w:hAnsi="Times New Roman" w:cs="Times New Roman"/>
                <w:sz w:val="24"/>
                <w:szCs w:val="24"/>
              </w:rPr>
              <w:t>Ленина, 113</w:t>
            </w:r>
          </w:p>
        </w:tc>
        <w:tc>
          <w:tcPr>
            <w:tcW w:w="1701" w:type="dxa"/>
          </w:tcPr>
          <w:p w:rsidR="009E249B" w:rsidRDefault="00281B64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Вяз</w:t>
            </w:r>
          </w:p>
          <w:p w:rsidR="009E249B" w:rsidRDefault="009E249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E249B" w:rsidRDefault="00B55073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:rsidR="009E249B" w:rsidRPr="00281B64" w:rsidRDefault="00281B64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B64">
              <w:rPr>
                <w:rFonts w:ascii="Times New Roman" w:hAnsi="Times New Roman" w:cs="Times New Roman"/>
                <w:sz w:val="24"/>
                <w:szCs w:val="24"/>
              </w:rPr>
              <w:t>Сухой.</w:t>
            </w:r>
          </w:p>
        </w:tc>
        <w:tc>
          <w:tcPr>
            <w:tcW w:w="1984" w:type="dxa"/>
          </w:tcPr>
          <w:p w:rsidR="009E249B" w:rsidRPr="007F017B" w:rsidRDefault="00281B64" w:rsidP="007F0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Снос.</w:t>
            </w:r>
          </w:p>
        </w:tc>
      </w:tr>
      <w:tr w:rsidR="00FF62BB" w:rsidRPr="00DF77CC" w:rsidTr="00D542A3">
        <w:tc>
          <w:tcPr>
            <w:tcW w:w="517" w:type="dxa"/>
          </w:tcPr>
          <w:p w:rsidR="00FF62BB" w:rsidRDefault="00FF62B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01" w:type="dxa"/>
          </w:tcPr>
          <w:p w:rsidR="00FF62BB" w:rsidRDefault="00FF62BB" w:rsidP="00281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Ленина, 42В</w:t>
            </w:r>
          </w:p>
        </w:tc>
        <w:tc>
          <w:tcPr>
            <w:tcW w:w="1701" w:type="dxa"/>
          </w:tcPr>
          <w:p w:rsidR="00FF62BB" w:rsidRDefault="00FF62BB" w:rsidP="00D542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Ясень </w:t>
            </w:r>
          </w:p>
        </w:tc>
        <w:tc>
          <w:tcPr>
            <w:tcW w:w="992" w:type="dxa"/>
          </w:tcPr>
          <w:p w:rsidR="00FF62BB" w:rsidRDefault="00FF62B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F62BB" w:rsidRPr="00281B64" w:rsidRDefault="00FF62BB" w:rsidP="00D542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Ветки лежат на кровле коммерческого объекта.</w:t>
            </w:r>
          </w:p>
        </w:tc>
        <w:tc>
          <w:tcPr>
            <w:tcW w:w="1984" w:type="dxa"/>
          </w:tcPr>
          <w:p w:rsidR="00FF62BB" w:rsidRDefault="00FF62BB" w:rsidP="007F0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Обрезка.</w:t>
            </w:r>
          </w:p>
        </w:tc>
      </w:tr>
    </w:tbl>
    <w:p w:rsidR="000A64C7" w:rsidRPr="000A64C7" w:rsidRDefault="000A64C7" w:rsidP="000A64C7">
      <w:pPr>
        <w:spacing w:after="0"/>
        <w:ind w:left="708" w:firstLine="708"/>
        <w:jc w:val="right"/>
        <w:rPr>
          <w:rFonts w:ascii="Times New Roman" w:eastAsia="Times New Roman" w:hAnsi="Times New Roman" w:cs="Times New Roman"/>
          <w:bCs/>
          <w:lang w:eastAsia="ru-RU"/>
        </w:rPr>
      </w:pPr>
    </w:p>
    <w:p w:rsidR="00F94EE1" w:rsidRDefault="00F94EE1"/>
    <w:p w:rsidR="000210C4" w:rsidRDefault="000210C4"/>
    <w:p w:rsidR="000210C4" w:rsidRDefault="000210C4" w:rsidP="000210C4">
      <w:pPr>
        <w:spacing w:after="0"/>
        <w:ind w:left="70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Совета            </w:t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141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Олеся ЧЕБАНОВА</w:t>
      </w:r>
    </w:p>
    <w:p w:rsidR="000210C4" w:rsidRDefault="000210C4"/>
    <w:sectPr w:rsidR="000210C4" w:rsidSect="008B5986"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A2CAD"/>
    <w:multiLevelType w:val="multilevel"/>
    <w:tmpl w:val="C02CD4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  <w:u w:val="singl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F90"/>
    <w:rsid w:val="000210C4"/>
    <w:rsid w:val="00031DBB"/>
    <w:rsid w:val="00060FDF"/>
    <w:rsid w:val="000956F7"/>
    <w:rsid w:val="0009699F"/>
    <w:rsid w:val="000A64C7"/>
    <w:rsid w:val="000D5AA2"/>
    <w:rsid w:val="00127ECF"/>
    <w:rsid w:val="00154760"/>
    <w:rsid w:val="00172258"/>
    <w:rsid w:val="00181E78"/>
    <w:rsid w:val="002176B3"/>
    <w:rsid w:val="00262AF3"/>
    <w:rsid w:val="00281B64"/>
    <w:rsid w:val="00283D26"/>
    <w:rsid w:val="002D4586"/>
    <w:rsid w:val="00313023"/>
    <w:rsid w:val="00314493"/>
    <w:rsid w:val="00384D9B"/>
    <w:rsid w:val="003D64F1"/>
    <w:rsid w:val="00414628"/>
    <w:rsid w:val="00423F7D"/>
    <w:rsid w:val="0043468E"/>
    <w:rsid w:val="00480F3C"/>
    <w:rsid w:val="004A3544"/>
    <w:rsid w:val="004A629B"/>
    <w:rsid w:val="00581C5E"/>
    <w:rsid w:val="005A544D"/>
    <w:rsid w:val="005B3EE3"/>
    <w:rsid w:val="005F0102"/>
    <w:rsid w:val="00610BD0"/>
    <w:rsid w:val="00654128"/>
    <w:rsid w:val="00676481"/>
    <w:rsid w:val="00690A10"/>
    <w:rsid w:val="006924B7"/>
    <w:rsid w:val="006B6428"/>
    <w:rsid w:val="006F03FC"/>
    <w:rsid w:val="006F6552"/>
    <w:rsid w:val="00715648"/>
    <w:rsid w:val="007651E3"/>
    <w:rsid w:val="0079213C"/>
    <w:rsid w:val="007926C9"/>
    <w:rsid w:val="007A6C13"/>
    <w:rsid w:val="007C4392"/>
    <w:rsid w:val="007F017B"/>
    <w:rsid w:val="007F7CC8"/>
    <w:rsid w:val="00811887"/>
    <w:rsid w:val="008158D7"/>
    <w:rsid w:val="0083737E"/>
    <w:rsid w:val="00841414"/>
    <w:rsid w:val="00856E82"/>
    <w:rsid w:val="00865E18"/>
    <w:rsid w:val="00866E42"/>
    <w:rsid w:val="008A1FAE"/>
    <w:rsid w:val="008B5986"/>
    <w:rsid w:val="008C6C1F"/>
    <w:rsid w:val="00947FAE"/>
    <w:rsid w:val="00952CFA"/>
    <w:rsid w:val="0099426E"/>
    <w:rsid w:val="009E249B"/>
    <w:rsid w:val="009E249C"/>
    <w:rsid w:val="00A026B8"/>
    <w:rsid w:val="00A0646C"/>
    <w:rsid w:val="00A12F14"/>
    <w:rsid w:val="00A53317"/>
    <w:rsid w:val="00A66C92"/>
    <w:rsid w:val="00B06D61"/>
    <w:rsid w:val="00B55073"/>
    <w:rsid w:val="00B67867"/>
    <w:rsid w:val="00B81437"/>
    <w:rsid w:val="00BB2016"/>
    <w:rsid w:val="00BE3BF3"/>
    <w:rsid w:val="00C40F90"/>
    <w:rsid w:val="00C4735F"/>
    <w:rsid w:val="00C5185F"/>
    <w:rsid w:val="00C64C37"/>
    <w:rsid w:val="00C92548"/>
    <w:rsid w:val="00CE037A"/>
    <w:rsid w:val="00CF6C21"/>
    <w:rsid w:val="00D13589"/>
    <w:rsid w:val="00D7600E"/>
    <w:rsid w:val="00D80A4A"/>
    <w:rsid w:val="00DA1341"/>
    <w:rsid w:val="00DA357B"/>
    <w:rsid w:val="00DF1894"/>
    <w:rsid w:val="00DF7684"/>
    <w:rsid w:val="00E0675B"/>
    <w:rsid w:val="00E529E6"/>
    <w:rsid w:val="00F35C86"/>
    <w:rsid w:val="00F94EE1"/>
    <w:rsid w:val="00FA6C14"/>
    <w:rsid w:val="00FB5D4C"/>
    <w:rsid w:val="00FF62BB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F2264"/>
  <w15:docId w15:val="{E0349769-3FBE-4F91-B1C3-3B8512E10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85F"/>
    <w:pPr>
      <w:ind w:left="720"/>
      <w:contextualSpacing/>
    </w:pPr>
  </w:style>
  <w:style w:type="table" w:styleId="a4">
    <w:name w:val="Table Grid"/>
    <w:basedOn w:val="a1"/>
    <w:uiPriority w:val="59"/>
    <w:rsid w:val="000A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60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0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9621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5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50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63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82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8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0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41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28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23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3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12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3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72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5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303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26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65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96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43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4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6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61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4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43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2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3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9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6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8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77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4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eadir-lunga.md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6712</TotalTime>
  <Pages>2</Pages>
  <Words>1402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108</cp:revision>
  <cp:lastPrinted>2023-05-15T13:54:00Z</cp:lastPrinted>
  <dcterms:created xsi:type="dcterms:W3CDTF">2021-06-23T07:19:00Z</dcterms:created>
  <dcterms:modified xsi:type="dcterms:W3CDTF">2023-05-15T13:54:00Z</dcterms:modified>
</cp:coreProperties>
</file>