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C0308B" w:rsidRPr="00957EF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C0308B" w:rsidRDefault="00C91140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0308B">
            <w:pPr>
              <w:pStyle w:val="5"/>
            </w:pPr>
          </w:p>
          <w:p w:rsidR="00C0308B" w:rsidRDefault="00C0308B">
            <w:pPr>
              <w:jc w:val="center"/>
              <w:rPr>
                <w:lang w:val="en-US"/>
              </w:rPr>
            </w:pPr>
          </w:p>
          <w:p w:rsidR="00C0308B" w:rsidRDefault="00C0308B">
            <w:pPr>
              <w:jc w:val="center"/>
              <w:rPr>
                <w:lang w:val="en-US"/>
              </w:rPr>
            </w:pPr>
          </w:p>
          <w:p w:rsidR="00C0308B" w:rsidRDefault="00C9114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C0308B" w:rsidRDefault="00C91140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C0308B" w:rsidRDefault="00C9114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C0308B" w:rsidRDefault="00C91140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0308B" w:rsidRDefault="00C9114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C0308B" w:rsidRDefault="00C91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C0308B" w:rsidRDefault="00C9114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C0308B" w:rsidRDefault="00D877E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C91140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C0308B" w:rsidRDefault="00C91140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0308B" w:rsidRDefault="00C9114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08B" w:rsidRDefault="00C0308B">
            <w:pPr>
              <w:jc w:val="center"/>
              <w:rPr>
                <w:color w:val="000000"/>
                <w:lang w:val="tr-TR"/>
              </w:rPr>
            </w:pPr>
          </w:p>
          <w:p w:rsidR="00C0308B" w:rsidRDefault="00C0308B">
            <w:pPr>
              <w:jc w:val="center"/>
              <w:rPr>
                <w:color w:val="000000"/>
                <w:lang w:val="tr-TR"/>
              </w:rPr>
            </w:pP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9114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0308B" w:rsidRDefault="00C9114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C0308B" w:rsidRDefault="00C9114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C0308B" w:rsidRDefault="00C911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08B" w:rsidRPr="002307BE" w:rsidRDefault="00F64ABF">
      <w:pPr>
        <w:jc w:val="center"/>
        <w:rPr>
          <w:b/>
          <w:lang w:val="ro-RO"/>
        </w:rPr>
      </w:pPr>
      <w:r>
        <w:rPr>
          <w:b/>
        </w:rPr>
        <w:t>25.03.2025</w:t>
      </w:r>
      <w:r w:rsidR="00C91140">
        <w:rPr>
          <w:b/>
        </w:rPr>
        <w:t xml:space="preserve"> г.                                                                                           </w:t>
      </w:r>
      <w:r w:rsidR="00CE6860">
        <w:rPr>
          <w:b/>
        </w:rPr>
        <w:t>№ ПРОЕКТ</w:t>
      </w:r>
    </w:p>
    <w:p w:rsidR="00C0308B" w:rsidRDefault="00C91140">
      <w:pPr>
        <w:jc w:val="center"/>
        <w:rPr>
          <w:b/>
        </w:rPr>
      </w:pPr>
      <w:r>
        <w:rPr>
          <w:b/>
        </w:rPr>
        <w:t>мун. Чадыр-Лунга</w:t>
      </w:r>
    </w:p>
    <w:p w:rsidR="00C0308B" w:rsidRPr="00D63C68" w:rsidRDefault="00C0308B">
      <w:pPr>
        <w:pStyle w:val="a6"/>
        <w:rPr>
          <w:b/>
          <w:color w:val="000000"/>
          <w:sz w:val="16"/>
          <w:szCs w:val="16"/>
          <w:shd w:val="clear" w:color="auto" w:fill="FFFFFF"/>
        </w:rPr>
      </w:pPr>
    </w:p>
    <w:p w:rsidR="00C0308B" w:rsidRDefault="00F64ABF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 рассмотрении заявления</w:t>
      </w:r>
      <w:r w:rsidR="00C91140">
        <w:rPr>
          <w:b/>
        </w:rPr>
        <w:t xml:space="preserve"> о продлении срока строительства жилых домов </w:t>
      </w:r>
    </w:p>
    <w:p w:rsidR="00C0308B" w:rsidRPr="00D63C68" w:rsidRDefault="00C0308B">
      <w:pPr>
        <w:shd w:val="clear" w:color="auto" w:fill="FFFFFF"/>
        <w:spacing w:line="238" w:lineRule="exact"/>
        <w:ind w:left="14"/>
        <w:rPr>
          <w:b/>
          <w:color w:val="000000"/>
          <w:sz w:val="16"/>
          <w:szCs w:val="16"/>
        </w:rPr>
      </w:pPr>
    </w:p>
    <w:p w:rsidR="00F64ABF" w:rsidRPr="00A2093E" w:rsidRDefault="00CE6860" w:rsidP="0093400E">
      <w:pPr>
        <w:jc w:val="both"/>
        <w:rPr>
          <w:color w:val="000000"/>
        </w:rPr>
      </w:pPr>
      <w:r>
        <w:rPr>
          <w:color w:val="000000"/>
        </w:rPr>
        <w:t>Рассмотрев заявление жителя</w:t>
      </w:r>
      <w:r w:rsidR="00C91140">
        <w:rPr>
          <w:color w:val="000000"/>
        </w:rPr>
        <w:t xml:space="preserve"> мун.</w:t>
      </w:r>
      <w:r w:rsidR="00E90BB8">
        <w:rPr>
          <w:color w:val="000000"/>
        </w:rPr>
        <w:t xml:space="preserve"> </w:t>
      </w:r>
      <w:r w:rsidR="00C91140">
        <w:rPr>
          <w:color w:val="000000"/>
        </w:rPr>
        <w:t>Чадыр-</w:t>
      </w:r>
      <w:r w:rsidR="00F64ABF">
        <w:rPr>
          <w:color w:val="000000"/>
        </w:rPr>
        <w:t>Лунга,</w:t>
      </w:r>
      <w:r w:rsidR="006A0569">
        <w:rPr>
          <w:color w:val="000000"/>
        </w:rPr>
        <w:t xml:space="preserve"> за № в</w:t>
      </w:r>
      <w:r w:rsidR="00F64ABF">
        <w:rPr>
          <w:color w:val="000000"/>
        </w:rPr>
        <w:t xml:space="preserve">х. 337/2 от 18.03.2025 г., </w:t>
      </w:r>
      <w:r w:rsidR="00C91140">
        <w:rPr>
          <w:color w:val="000000"/>
        </w:rPr>
        <w:t>об отсро</w:t>
      </w:r>
      <w:r w:rsidR="00F64ABF">
        <w:rPr>
          <w:color w:val="000000"/>
        </w:rPr>
        <w:t>чке строительства индивидуального жило</w:t>
      </w:r>
      <w:r w:rsidR="006A0569">
        <w:rPr>
          <w:color w:val="000000"/>
        </w:rPr>
        <w:t>го дома</w:t>
      </w:r>
      <w:r w:rsidR="00F64ABF">
        <w:rPr>
          <w:color w:val="000000"/>
        </w:rPr>
        <w:t xml:space="preserve"> на земельном участке, в районе «Шефтелик», выделенном под строительство индивидуального жилого дома </w:t>
      </w:r>
      <w:r w:rsidR="00BE61FC">
        <w:rPr>
          <w:color w:val="000000"/>
        </w:rPr>
        <w:t>Решением Муниципального Совета Чадыр-Лунга № 4/3.7 от 19.03.2019 г.,</w:t>
      </w:r>
      <w:r w:rsidR="0093400E">
        <w:rPr>
          <w:color w:val="000000"/>
        </w:rPr>
        <w:t xml:space="preserve"> а также рассмотрев приложенные к заявлению документы, а именно: градостроительный сертификат для проектирования № 26 от 25.06.2020 г., разрешение на строительство № 08 от 23.02.2021 г., проекта на строительство жилого дома № 62/20-1-АС от 2020 г.,</w:t>
      </w:r>
      <w:r w:rsidR="00A02AEA">
        <w:rPr>
          <w:color w:val="000000"/>
        </w:rPr>
        <w:t xml:space="preserve"> руководствуясь ст. 11 Земельного Кодекса РМ № 828 от 25.12.</w:t>
      </w:r>
      <w:r w:rsidR="00A02AEA" w:rsidRPr="00A02AEA">
        <w:rPr>
          <w:color w:val="000000"/>
        </w:rPr>
        <w:t>1991</w:t>
      </w:r>
      <w:r w:rsidR="00A02AEA">
        <w:rPr>
          <w:color w:val="000000"/>
        </w:rPr>
        <w:t xml:space="preserve"> г., </w:t>
      </w:r>
      <w:r w:rsidR="0030715F">
        <w:rPr>
          <w:color w:val="000000"/>
        </w:rPr>
        <w:t>Законом РМ № 121 от 04.05.2007 «О</w:t>
      </w:r>
      <w:r w:rsidR="0030715F" w:rsidRPr="0030715F">
        <w:rPr>
          <w:color w:val="000000"/>
        </w:rPr>
        <w:t>б упра</w:t>
      </w:r>
      <w:r w:rsidR="0030715F">
        <w:rPr>
          <w:color w:val="000000"/>
        </w:rPr>
        <w:t xml:space="preserve">влении публичной собственностью </w:t>
      </w:r>
      <w:r w:rsidR="0030715F" w:rsidRPr="0030715F">
        <w:rPr>
          <w:color w:val="000000"/>
        </w:rPr>
        <w:t>и ее разгосударствлении</w:t>
      </w:r>
      <w:r w:rsidR="0030715F">
        <w:rPr>
          <w:color w:val="000000"/>
        </w:rPr>
        <w:t>»</w:t>
      </w:r>
      <w:r w:rsidR="00A2093E">
        <w:rPr>
          <w:color w:val="000000"/>
        </w:rPr>
        <w:t xml:space="preserve">, п. </w:t>
      </w:r>
      <w:r w:rsidR="00A2093E">
        <w:rPr>
          <w:color w:val="000000"/>
          <w:lang w:val="en-US"/>
        </w:rPr>
        <w:t>b</w:t>
      </w:r>
      <w:r w:rsidR="00A2093E" w:rsidRPr="00A2093E">
        <w:rPr>
          <w:color w:val="000000"/>
        </w:rPr>
        <w:t xml:space="preserve">), </w:t>
      </w:r>
      <w:r w:rsidR="00A2093E">
        <w:rPr>
          <w:color w:val="000000"/>
          <w:lang w:val="en-US"/>
        </w:rPr>
        <w:t>d</w:t>
      </w:r>
      <w:r w:rsidR="00A2093E" w:rsidRPr="00A2093E">
        <w:rPr>
          <w:color w:val="000000"/>
        </w:rPr>
        <w:t xml:space="preserve">) </w:t>
      </w:r>
      <w:r w:rsidR="00A2093E">
        <w:rPr>
          <w:color w:val="000000"/>
        </w:rPr>
        <w:t>ч. 2, ст. 14 Закона РМ № 436 от 28.12.2006 «О</w:t>
      </w:r>
      <w:r w:rsidR="00A2093E" w:rsidRPr="00A2093E">
        <w:rPr>
          <w:color w:val="000000"/>
        </w:rPr>
        <w:t xml:space="preserve"> местном публичном управлении</w:t>
      </w:r>
      <w:r w:rsidR="00A2093E">
        <w:rPr>
          <w:color w:val="000000"/>
        </w:rPr>
        <w:t>»</w:t>
      </w:r>
      <w:r w:rsidR="0093400E">
        <w:t xml:space="preserve">, п. 3 гл. </w:t>
      </w:r>
      <w:r w:rsidR="0093400E">
        <w:rPr>
          <w:lang w:val="en-US"/>
        </w:rPr>
        <w:t>III</w:t>
      </w:r>
      <w:r w:rsidR="0093400E" w:rsidRPr="00035D6A">
        <w:t xml:space="preserve"> </w:t>
      </w:r>
      <w:r w:rsidR="0093400E">
        <w:t>Положения «О порядке предоставления земельных участков по строительство жилых домов, хозяйственных построек и огороды на территории мун. Чадыр-Лунга</w:t>
      </w:r>
      <w:r w:rsidR="0093400E" w:rsidRPr="00035D6A">
        <w:t>», утверждённого решением Чадыр-Лун</w:t>
      </w:r>
      <w:r w:rsidR="0093400E">
        <w:t>гского Городского Совета № 1/4 от 11.02.2020</w:t>
      </w:r>
      <w:r w:rsidR="0093400E" w:rsidRPr="00035D6A">
        <w:t xml:space="preserve"> г.,</w:t>
      </w:r>
    </w:p>
    <w:p w:rsidR="009F52DC" w:rsidRDefault="009F52DC" w:rsidP="00E67D43">
      <w:pPr>
        <w:jc w:val="both"/>
      </w:pPr>
    </w:p>
    <w:p w:rsidR="00C0308B" w:rsidRDefault="00C91140" w:rsidP="00964D30">
      <w:pPr>
        <w:shd w:val="clear" w:color="auto" w:fill="FFFFFF"/>
        <w:ind w:left="28" w:firstLine="692"/>
        <w:jc w:val="both"/>
      </w:pPr>
      <w:r>
        <w:rPr>
          <w:color w:val="000000"/>
        </w:rPr>
        <w:t xml:space="preserve">                                     </w:t>
      </w:r>
      <w:r>
        <w:t>Чадыр-Лунгский Муниципальный Совет</w:t>
      </w:r>
    </w:p>
    <w:p w:rsidR="00C0308B" w:rsidRDefault="00C911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9F52DC" w:rsidRDefault="009F52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308B" w:rsidRDefault="00C91140" w:rsidP="009F52DC">
      <w:pPr>
        <w:pStyle w:val="a7"/>
        <w:numPr>
          <w:ilvl w:val="0"/>
          <w:numId w:val="15"/>
        </w:numPr>
        <w:spacing w:line="276" w:lineRule="auto"/>
        <w:jc w:val="both"/>
      </w:pPr>
      <w:r>
        <w:t>Продлить</w:t>
      </w:r>
      <w:r w:rsidR="002B74E5">
        <w:t xml:space="preserve"> срок</w:t>
      </w:r>
      <w:r w:rsidRPr="00DA4AA9">
        <w:rPr>
          <w:color w:val="000000"/>
        </w:rPr>
        <w:t xml:space="preserve"> </w:t>
      </w:r>
      <w:r w:rsidR="002B74E5">
        <w:t>исполнения</w:t>
      </w:r>
      <w:r w:rsidRPr="00035D6A">
        <w:t xml:space="preserve"> </w:t>
      </w:r>
      <w:r w:rsidR="002B74E5" w:rsidRPr="00DA4AA9">
        <w:rPr>
          <w:color w:val="000000"/>
        </w:rPr>
        <w:t>решения</w:t>
      </w:r>
      <w:r w:rsidR="00DA4AA9" w:rsidRPr="00DA4AA9">
        <w:rPr>
          <w:color w:val="000000"/>
        </w:rPr>
        <w:t xml:space="preserve">, </w:t>
      </w:r>
      <w:r w:rsidRPr="00DA4AA9">
        <w:rPr>
          <w:color w:val="000000"/>
        </w:rPr>
        <w:t xml:space="preserve">Чадыр-Лунгского </w:t>
      </w:r>
      <w:r w:rsidR="00DA4AA9">
        <w:rPr>
          <w:color w:val="000000"/>
        </w:rPr>
        <w:t xml:space="preserve">Муниципального </w:t>
      </w:r>
      <w:r w:rsidRPr="00DA4AA9">
        <w:rPr>
          <w:color w:val="000000"/>
        </w:rPr>
        <w:t>Совета</w:t>
      </w:r>
      <w:r w:rsidR="002B74E5" w:rsidRPr="00DA4AA9">
        <w:rPr>
          <w:color w:val="000000"/>
        </w:rPr>
        <w:t xml:space="preserve"> № 4/3.7 от 19.03.2019 г. «О</w:t>
      </w:r>
      <w:r w:rsidRPr="00DA4AA9">
        <w:rPr>
          <w:color w:val="000000"/>
        </w:rPr>
        <w:t xml:space="preserve"> предоставлении земел</w:t>
      </w:r>
      <w:r w:rsidR="002B74E5" w:rsidRPr="00DA4AA9">
        <w:rPr>
          <w:color w:val="000000"/>
        </w:rPr>
        <w:t xml:space="preserve">ьных участков» </w:t>
      </w:r>
      <w:r w:rsidR="00DA4AA9" w:rsidRPr="00DA4AA9">
        <w:rPr>
          <w:color w:val="000000"/>
        </w:rPr>
        <w:t xml:space="preserve">указанный в п.2 </w:t>
      </w:r>
      <w:r w:rsidR="002B74E5" w:rsidRPr="00DA4AA9">
        <w:rPr>
          <w:color w:val="000000"/>
        </w:rPr>
        <w:t xml:space="preserve">еще </w:t>
      </w:r>
      <w:r w:rsidR="002B74E5" w:rsidRPr="00035D6A">
        <w:t>на 2 года</w:t>
      </w:r>
      <w:r w:rsidR="00DA4AA9">
        <w:t>;</w:t>
      </w:r>
    </w:p>
    <w:p w:rsidR="00933871" w:rsidRDefault="00933871" w:rsidP="00933871">
      <w:pPr>
        <w:pStyle w:val="a7"/>
        <w:spacing w:line="276" w:lineRule="auto"/>
        <w:jc w:val="both"/>
      </w:pPr>
    </w:p>
    <w:p w:rsidR="00083850" w:rsidRPr="00083850" w:rsidRDefault="00DA4AA9" w:rsidP="00083850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 w:rsidRPr="00035D6A">
        <w:t>Установить, что в случае, е</w:t>
      </w:r>
      <w:r>
        <w:t>сли обладатель земельного участка, указанный</w:t>
      </w:r>
      <w:r w:rsidRPr="00035D6A">
        <w:t xml:space="preserve"> в ч.1</w:t>
      </w:r>
      <w:r>
        <w:t>.2</w:t>
      </w:r>
      <w:r w:rsidR="00933871">
        <w:t xml:space="preserve"> указанного в п. 1</w:t>
      </w:r>
      <w:r w:rsidRPr="00035D6A">
        <w:t xml:space="preserve"> решения, в течение не более двух лет</w:t>
      </w:r>
      <w:r w:rsidR="00C11C3B">
        <w:t xml:space="preserve">, </w:t>
      </w:r>
      <w:r>
        <w:t>с момента вынесения настоящего</w:t>
      </w:r>
      <w:r w:rsidR="00C11C3B">
        <w:t xml:space="preserve"> решения,</w:t>
      </w:r>
      <w:r>
        <w:t xml:space="preserve"> не выполнит свои обязанности по строительству</w:t>
      </w:r>
      <w:r w:rsidR="00933871">
        <w:t xml:space="preserve"> жилого дома и хозяйственных построек с процентной готовностью не менее 30 %</w:t>
      </w:r>
      <w:r>
        <w:t xml:space="preserve"> и</w:t>
      </w:r>
      <w:r w:rsidR="00083850">
        <w:t xml:space="preserve"> обязанности по</w:t>
      </w:r>
      <w:r>
        <w:t xml:space="preserve"> регистрации</w:t>
      </w:r>
      <w:r w:rsidR="00933871">
        <w:t xml:space="preserve"> строений в реестре недвижимого имущества</w:t>
      </w:r>
      <w:r>
        <w:t>, то он теряет право на владение и пользование землёй.</w:t>
      </w:r>
    </w:p>
    <w:p w:rsidR="00933871" w:rsidRPr="00933871" w:rsidRDefault="00933871" w:rsidP="00933871">
      <w:pPr>
        <w:pStyle w:val="a7"/>
        <w:rPr>
          <w:bCs/>
        </w:rPr>
      </w:pPr>
    </w:p>
    <w:p w:rsidR="00C11C3B" w:rsidRDefault="00C11C3B" w:rsidP="00C11C3B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Контроль за исполнением настоящего решения возложить на заместителя примара мун. Чадыр-Лунга М. Стамова.</w:t>
      </w:r>
    </w:p>
    <w:p w:rsidR="00C11C3B" w:rsidRPr="00083850" w:rsidRDefault="00C11C3B" w:rsidP="000838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11C3B" w:rsidRDefault="00C11C3B" w:rsidP="00C11C3B">
      <w:pPr>
        <w:pStyle w:val="a7"/>
        <w:numPr>
          <w:ilvl w:val="0"/>
          <w:numId w:val="15"/>
        </w:numPr>
        <w:spacing w:line="276" w:lineRule="auto"/>
        <w:jc w:val="both"/>
      </w:pPr>
      <w:r>
        <w:t>Настоящее решение может быть оспорено в соответствии с Административным Кодексом РМ в суд Комрат в 30-дневный срок, предусмотренный ст.209 АК РМ.</w:t>
      </w:r>
    </w:p>
    <w:p w:rsidR="009F52DC" w:rsidRDefault="009F52DC" w:rsidP="009F52DC">
      <w:pPr>
        <w:pStyle w:val="a7"/>
        <w:widowControl w:val="0"/>
        <w:autoSpaceDE w:val="0"/>
        <w:autoSpaceDN w:val="0"/>
        <w:adjustRightInd w:val="0"/>
        <w:ind w:left="0"/>
        <w:jc w:val="both"/>
        <w:rPr>
          <w:bCs/>
        </w:rPr>
      </w:pPr>
    </w:p>
    <w:p w:rsidR="00C0308B" w:rsidRDefault="00C0308B">
      <w:pPr>
        <w:pStyle w:val="a7"/>
      </w:pPr>
    </w:p>
    <w:p w:rsidR="00B707AA" w:rsidRDefault="00C91140">
      <w:pPr>
        <w:pStyle w:val="Standard"/>
        <w:spacing w:line="480" w:lineRule="auto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308B" w:rsidRDefault="00C91140">
      <w:pPr>
        <w:pStyle w:val="Standard"/>
        <w:spacing w:line="480" w:lineRule="auto"/>
        <w:ind w:firstLine="708"/>
      </w:pPr>
      <w:r>
        <w:t>Виктор ГОЛИШ</w:t>
      </w:r>
      <w:r>
        <w:tab/>
      </w:r>
    </w:p>
    <w:p w:rsidR="00964D30" w:rsidRDefault="00C91140">
      <w:pPr>
        <w:pStyle w:val="Standard"/>
        <w:spacing w:line="480" w:lineRule="auto"/>
      </w:pPr>
      <w:r>
        <w:t xml:space="preserve">Контрассигнует: </w:t>
      </w:r>
      <w:r>
        <w:tab/>
      </w:r>
    </w:p>
    <w:p w:rsidR="00B707AA" w:rsidRDefault="00C91140" w:rsidP="00964D30">
      <w:pPr>
        <w:pStyle w:val="Standard"/>
        <w:spacing w:line="480" w:lineRule="auto"/>
        <w:ind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4D30">
        <w:tab/>
      </w:r>
      <w:r w:rsidR="00964D30">
        <w:tab/>
      </w:r>
    </w:p>
    <w:p w:rsidR="0052588E" w:rsidRDefault="00C91140" w:rsidP="00E67D43">
      <w:pPr>
        <w:pStyle w:val="Standard"/>
        <w:spacing w:line="480" w:lineRule="auto"/>
        <w:ind w:firstLine="708"/>
      </w:pPr>
      <w:r>
        <w:t>Олеся ЧЕБАНОВА</w:t>
      </w:r>
    </w:p>
    <w:sectPr w:rsidR="0052588E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7E9" w:rsidRDefault="00D877E9">
      <w:r>
        <w:separator/>
      </w:r>
    </w:p>
  </w:endnote>
  <w:endnote w:type="continuationSeparator" w:id="0">
    <w:p w:rsidR="00D877E9" w:rsidRDefault="00D8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7E9" w:rsidRDefault="00D877E9">
      <w:r>
        <w:separator/>
      </w:r>
    </w:p>
  </w:footnote>
  <w:footnote w:type="continuationSeparator" w:id="0">
    <w:p w:rsidR="00D877E9" w:rsidRDefault="00D87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68E9"/>
    <w:multiLevelType w:val="hybridMultilevel"/>
    <w:tmpl w:val="A87E8B2C"/>
    <w:lvl w:ilvl="0" w:tplc="2206A43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23D1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D627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A29ED"/>
    <w:multiLevelType w:val="hybridMultilevel"/>
    <w:tmpl w:val="AD10B6A8"/>
    <w:lvl w:ilvl="0" w:tplc="34B67CF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E5E4D"/>
    <w:multiLevelType w:val="hybridMultilevel"/>
    <w:tmpl w:val="12E8A8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D11F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F5901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D11D8"/>
    <w:multiLevelType w:val="hybridMultilevel"/>
    <w:tmpl w:val="E48EC3F0"/>
    <w:lvl w:ilvl="0" w:tplc="8B8E6882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4EF4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24AC2"/>
    <w:multiLevelType w:val="hybridMultilevel"/>
    <w:tmpl w:val="3DA65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E2762"/>
    <w:multiLevelType w:val="hybridMultilevel"/>
    <w:tmpl w:val="1228E4F2"/>
    <w:lvl w:ilvl="0" w:tplc="3DE6338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17133"/>
    <w:multiLevelType w:val="hybridMultilevel"/>
    <w:tmpl w:val="DF520852"/>
    <w:lvl w:ilvl="0" w:tplc="FC7A6D70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F3E12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C3AEA"/>
    <w:multiLevelType w:val="hybridMultilevel"/>
    <w:tmpl w:val="E348E306"/>
    <w:lvl w:ilvl="0" w:tplc="E886FA2A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11"/>
  </w:num>
  <w:num w:numId="7">
    <w:abstractNumId w:val="13"/>
  </w:num>
  <w:num w:numId="8">
    <w:abstractNumId w:val="3"/>
  </w:num>
  <w:num w:numId="9">
    <w:abstractNumId w:val="1"/>
  </w:num>
  <w:num w:numId="10">
    <w:abstractNumId w:val="8"/>
  </w:num>
  <w:num w:numId="11">
    <w:abstractNumId w:val="7"/>
  </w:num>
  <w:num w:numId="12">
    <w:abstractNumId w:val="12"/>
  </w:num>
  <w:num w:numId="13">
    <w:abstractNumId w:val="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5220"/>
    <w:rsid w:val="00013FF6"/>
    <w:rsid w:val="0002264D"/>
    <w:rsid w:val="00031BC9"/>
    <w:rsid w:val="00035D6A"/>
    <w:rsid w:val="00066E0D"/>
    <w:rsid w:val="000812AF"/>
    <w:rsid w:val="00083850"/>
    <w:rsid w:val="0009289E"/>
    <w:rsid w:val="00097245"/>
    <w:rsid w:val="000A7F08"/>
    <w:rsid w:val="000B746E"/>
    <w:rsid w:val="000C3725"/>
    <w:rsid w:val="000F6675"/>
    <w:rsid w:val="00156ADA"/>
    <w:rsid w:val="0017368F"/>
    <w:rsid w:val="00186398"/>
    <w:rsid w:val="0019213F"/>
    <w:rsid w:val="001A5C8B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307BE"/>
    <w:rsid w:val="00244180"/>
    <w:rsid w:val="00254E95"/>
    <w:rsid w:val="00267678"/>
    <w:rsid w:val="00271043"/>
    <w:rsid w:val="002B74E5"/>
    <w:rsid w:val="002F6C63"/>
    <w:rsid w:val="003039FD"/>
    <w:rsid w:val="0030715F"/>
    <w:rsid w:val="00317881"/>
    <w:rsid w:val="0034370D"/>
    <w:rsid w:val="00350C55"/>
    <w:rsid w:val="003911AD"/>
    <w:rsid w:val="003C10E6"/>
    <w:rsid w:val="003C3745"/>
    <w:rsid w:val="003F1E62"/>
    <w:rsid w:val="004006F8"/>
    <w:rsid w:val="00447ED2"/>
    <w:rsid w:val="004568BC"/>
    <w:rsid w:val="00464F2A"/>
    <w:rsid w:val="004679F6"/>
    <w:rsid w:val="004A01FB"/>
    <w:rsid w:val="004B4457"/>
    <w:rsid w:val="004C1050"/>
    <w:rsid w:val="004D6FE1"/>
    <w:rsid w:val="004E4823"/>
    <w:rsid w:val="00504589"/>
    <w:rsid w:val="0052588E"/>
    <w:rsid w:val="00527583"/>
    <w:rsid w:val="005435D7"/>
    <w:rsid w:val="00544232"/>
    <w:rsid w:val="00545A4F"/>
    <w:rsid w:val="00547A1E"/>
    <w:rsid w:val="00570AE5"/>
    <w:rsid w:val="005D3EAE"/>
    <w:rsid w:val="005E4142"/>
    <w:rsid w:val="005E65EA"/>
    <w:rsid w:val="005F62DA"/>
    <w:rsid w:val="005F699A"/>
    <w:rsid w:val="00623500"/>
    <w:rsid w:val="00651088"/>
    <w:rsid w:val="00672D25"/>
    <w:rsid w:val="006A0569"/>
    <w:rsid w:val="006A606E"/>
    <w:rsid w:val="006B3D46"/>
    <w:rsid w:val="006C3590"/>
    <w:rsid w:val="006D5EE5"/>
    <w:rsid w:val="006E1490"/>
    <w:rsid w:val="00713DEC"/>
    <w:rsid w:val="00733E2D"/>
    <w:rsid w:val="00757545"/>
    <w:rsid w:val="00762B2A"/>
    <w:rsid w:val="00765BEB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B13FA"/>
    <w:rsid w:val="008B2FE4"/>
    <w:rsid w:val="008C612C"/>
    <w:rsid w:val="008D0D4D"/>
    <w:rsid w:val="008D5ABC"/>
    <w:rsid w:val="008D7202"/>
    <w:rsid w:val="00905130"/>
    <w:rsid w:val="00907949"/>
    <w:rsid w:val="00930140"/>
    <w:rsid w:val="009310E3"/>
    <w:rsid w:val="00933871"/>
    <w:rsid w:val="0093400E"/>
    <w:rsid w:val="00957EF5"/>
    <w:rsid w:val="00964D30"/>
    <w:rsid w:val="009660B2"/>
    <w:rsid w:val="009F141D"/>
    <w:rsid w:val="009F52DC"/>
    <w:rsid w:val="00A02714"/>
    <w:rsid w:val="00A02AEA"/>
    <w:rsid w:val="00A2093E"/>
    <w:rsid w:val="00A73426"/>
    <w:rsid w:val="00A75EAF"/>
    <w:rsid w:val="00AB6072"/>
    <w:rsid w:val="00AB6FFF"/>
    <w:rsid w:val="00AC6976"/>
    <w:rsid w:val="00AF7B1E"/>
    <w:rsid w:val="00B069A2"/>
    <w:rsid w:val="00B159F5"/>
    <w:rsid w:val="00B35BF0"/>
    <w:rsid w:val="00B36177"/>
    <w:rsid w:val="00B40BBC"/>
    <w:rsid w:val="00B45806"/>
    <w:rsid w:val="00B707AA"/>
    <w:rsid w:val="00B84424"/>
    <w:rsid w:val="00B846BD"/>
    <w:rsid w:val="00B93E52"/>
    <w:rsid w:val="00BC731D"/>
    <w:rsid w:val="00BE0250"/>
    <w:rsid w:val="00BE61FC"/>
    <w:rsid w:val="00C02932"/>
    <w:rsid w:val="00C0308B"/>
    <w:rsid w:val="00C03784"/>
    <w:rsid w:val="00C11C3B"/>
    <w:rsid w:val="00C11DE7"/>
    <w:rsid w:val="00C2280A"/>
    <w:rsid w:val="00C4602B"/>
    <w:rsid w:val="00C55507"/>
    <w:rsid w:val="00C71A71"/>
    <w:rsid w:val="00C746FF"/>
    <w:rsid w:val="00C762EB"/>
    <w:rsid w:val="00C77C0F"/>
    <w:rsid w:val="00C91140"/>
    <w:rsid w:val="00C94404"/>
    <w:rsid w:val="00CA7F5D"/>
    <w:rsid w:val="00CC0989"/>
    <w:rsid w:val="00CE6860"/>
    <w:rsid w:val="00CF2A6A"/>
    <w:rsid w:val="00CF548A"/>
    <w:rsid w:val="00CF6C70"/>
    <w:rsid w:val="00CF7458"/>
    <w:rsid w:val="00D073F7"/>
    <w:rsid w:val="00D63C68"/>
    <w:rsid w:val="00D739F5"/>
    <w:rsid w:val="00D85DA6"/>
    <w:rsid w:val="00D85F1C"/>
    <w:rsid w:val="00D86EBD"/>
    <w:rsid w:val="00D877E9"/>
    <w:rsid w:val="00D97FF3"/>
    <w:rsid w:val="00DA4AA9"/>
    <w:rsid w:val="00DB6EF2"/>
    <w:rsid w:val="00DD4CCB"/>
    <w:rsid w:val="00DE2EA3"/>
    <w:rsid w:val="00E10ABD"/>
    <w:rsid w:val="00E225CB"/>
    <w:rsid w:val="00E22EB3"/>
    <w:rsid w:val="00E267F4"/>
    <w:rsid w:val="00E321AD"/>
    <w:rsid w:val="00E51D66"/>
    <w:rsid w:val="00E52C47"/>
    <w:rsid w:val="00E55D51"/>
    <w:rsid w:val="00E572FE"/>
    <w:rsid w:val="00E62ECE"/>
    <w:rsid w:val="00E67D43"/>
    <w:rsid w:val="00E90BB8"/>
    <w:rsid w:val="00EA35EA"/>
    <w:rsid w:val="00EB72FC"/>
    <w:rsid w:val="00EE6D24"/>
    <w:rsid w:val="00F5066B"/>
    <w:rsid w:val="00F64ABF"/>
    <w:rsid w:val="00F76A5E"/>
    <w:rsid w:val="00F82869"/>
    <w:rsid w:val="00F9143E"/>
    <w:rsid w:val="00F93D1D"/>
    <w:rsid w:val="00FB3CFD"/>
    <w:rsid w:val="00FB6153"/>
    <w:rsid w:val="00FC0489"/>
    <w:rsid w:val="00FD0529"/>
    <w:rsid w:val="1CE21DE4"/>
    <w:rsid w:val="426339F7"/>
    <w:rsid w:val="5BE56103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E73A06A8-92CB-41D1-9475-18464CCE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2024-09-25T11:16:00Z</cp:lastPrinted>
  <dcterms:created xsi:type="dcterms:W3CDTF">2025-03-21T14:09:00Z</dcterms:created>
  <dcterms:modified xsi:type="dcterms:W3CDTF">2025-03-21T14:09:00Z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35D59A83BC81469FAAC07BF0D11A2A96_12</vt:lpwstr>
  </property>
</Properties>
</file>