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5F0196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5F0196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F019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D17DB4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6A15B8" w:rsidP="000365CD">
      <w:pPr>
        <w:ind w:left="708" w:firstLine="708"/>
        <w:rPr>
          <w:b/>
        </w:rPr>
      </w:pPr>
      <w:r>
        <w:rPr>
          <w:b/>
        </w:rPr>
        <w:t>25.10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414B5" w:rsidRPr="00A9058F" w:rsidRDefault="006414B5" w:rsidP="00A9058F">
      <w:pPr>
        <w:jc w:val="center"/>
      </w:pPr>
    </w:p>
    <w:p w:rsidR="006553D8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414B5" w:rsidRPr="00853952" w:rsidRDefault="006414B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6414B5" w:rsidRPr="00A9058F" w:rsidRDefault="006414B5" w:rsidP="00A9058F">
      <w:pPr>
        <w:pStyle w:val="a5"/>
        <w:ind w:left="0" w:firstLine="708"/>
        <w:jc w:val="both"/>
        <w:rPr>
          <w:color w:val="000000"/>
        </w:rPr>
      </w:pPr>
    </w:p>
    <w:p w:rsidR="000C3725" w:rsidRDefault="006E3AA4" w:rsidP="00121425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21425" w:rsidRDefault="000C3725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7C2F39" w:rsidRPr="00A9058F" w:rsidRDefault="000C3725" w:rsidP="00A9058F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r w:rsidR="001C152E" w:rsidRPr="001C152E">
        <w:rPr>
          <w:color w:val="000000"/>
        </w:rPr>
        <w:t>мун.Чадыр-Лунга</w:t>
      </w:r>
      <w:proofErr w:type="spellEnd"/>
      <w:r w:rsidR="003D2A92">
        <w:rPr>
          <w:color w:val="000000"/>
        </w:rPr>
        <w:t>:</w:t>
      </w:r>
    </w:p>
    <w:p w:rsidR="007C2F39" w:rsidRPr="006A15B8" w:rsidRDefault="001C152E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7C2F39">
        <w:rPr>
          <w:color w:val="000000"/>
        </w:rPr>
        <w:t>0,</w:t>
      </w:r>
      <w:r w:rsidR="006A15B8">
        <w:rPr>
          <w:color w:val="000000"/>
        </w:rPr>
        <w:t>9292</w:t>
      </w:r>
      <w:r w:rsidR="009B7E1C" w:rsidRPr="001C152E">
        <w:rPr>
          <w:color w:val="000000"/>
        </w:rPr>
        <w:t xml:space="preserve"> га, расположенный </w:t>
      </w:r>
      <w:r w:rsidR="007E7655">
        <w:rPr>
          <w:color w:val="000000"/>
        </w:rPr>
        <w:t>в</w:t>
      </w:r>
      <w:r w:rsidR="009B7E1C" w:rsidRPr="001C152E">
        <w:rPr>
          <w:color w:val="000000"/>
        </w:rPr>
        <w:t xml:space="preserve">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>. Чадыр</w:t>
      </w:r>
      <w:r w:rsidR="009B7E1C" w:rsidRPr="006A15B8">
        <w:rPr>
          <w:color w:val="000000"/>
        </w:rPr>
        <w:t>-</w:t>
      </w:r>
      <w:r w:rsidR="009B7E1C" w:rsidRPr="001C152E">
        <w:rPr>
          <w:color w:val="000000"/>
        </w:rPr>
        <w:t>Лунга</w:t>
      </w:r>
      <w:r w:rsidR="009B7E1C" w:rsidRPr="006A15B8">
        <w:rPr>
          <w:color w:val="000000"/>
        </w:rPr>
        <w:t xml:space="preserve">,  </w:t>
      </w:r>
      <w:r w:rsidR="009B7E1C" w:rsidRPr="001C152E">
        <w:rPr>
          <w:color w:val="000000"/>
        </w:rPr>
        <w:t>кадастровый</w:t>
      </w:r>
      <w:r w:rsidR="009B7E1C" w:rsidRPr="006A15B8">
        <w:rPr>
          <w:color w:val="000000"/>
        </w:rPr>
        <w:t xml:space="preserve"> </w:t>
      </w:r>
      <w:r w:rsidR="009B7E1C" w:rsidRPr="001C152E">
        <w:rPr>
          <w:color w:val="000000"/>
        </w:rPr>
        <w:t>номер</w:t>
      </w:r>
      <w:r w:rsidR="009B7E1C" w:rsidRPr="006A15B8">
        <w:rPr>
          <w:color w:val="000000"/>
        </w:rPr>
        <w:t xml:space="preserve"> </w:t>
      </w:r>
      <w:r w:rsidR="007C2F39" w:rsidRPr="006A15B8">
        <w:rPr>
          <w:color w:val="000000"/>
        </w:rPr>
        <w:t>9602</w:t>
      </w:r>
      <w:r w:rsidR="006A15B8" w:rsidRPr="006A15B8">
        <w:rPr>
          <w:color w:val="000000"/>
        </w:rPr>
        <w:t>218.374</w:t>
      </w:r>
      <w:r w:rsidRPr="006A15B8">
        <w:rPr>
          <w:color w:val="000000"/>
        </w:rPr>
        <w:t>,</w:t>
      </w:r>
      <w:r w:rsidR="009B7E1C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6A15B8">
        <w:rPr>
          <w:color w:val="000000"/>
        </w:rPr>
        <w:t xml:space="preserve"> </w:t>
      </w:r>
      <w:r w:rsidR="00F53568" w:rsidRPr="006A15B8">
        <w:rPr>
          <w:color w:val="000000"/>
        </w:rPr>
        <w:t>–</w:t>
      </w:r>
      <w:r w:rsidR="007D4BD6" w:rsidRPr="006A15B8">
        <w:rPr>
          <w:color w:val="000000"/>
        </w:rPr>
        <w:t xml:space="preserve"> </w:t>
      </w:r>
      <w:proofErr w:type="spellStart"/>
      <w:r w:rsidR="006A15B8" w:rsidRPr="007E7655">
        <w:rPr>
          <w:bCs/>
          <w:lang w:val="en-US"/>
        </w:rPr>
        <w:t>terenuri</w:t>
      </w:r>
      <w:proofErr w:type="spellEnd"/>
      <w:r w:rsidR="006A15B8" w:rsidRPr="006A15B8">
        <w:rPr>
          <w:bCs/>
        </w:rPr>
        <w:t xml:space="preserve"> </w:t>
      </w:r>
      <w:r w:rsidR="006A15B8" w:rsidRPr="007E7655">
        <w:rPr>
          <w:bCs/>
          <w:lang w:val="en-US"/>
        </w:rPr>
        <w:t>din</w:t>
      </w:r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intravilanul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localit</w:t>
      </w:r>
      <w:r w:rsidR="006A15B8" w:rsidRPr="006A15B8">
        <w:rPr>
          <w:bCs/>
        </w:rPr>
        <w:t>ăţ</w:t>
      </w:r>
      <w:r w:rsidR="006A15B8" w:rsidRPr="007E7655">
        <w:rPr>
          <w:bCs/>
          <w:lang w:val="en-US"/>
        </w:rPr>
        <w:t>ilor</w:t>
      </w:r>
      <w:proofErr w:type="spellEnd"/>
      <w:r w:rsidR="007E7655" w:rsidRPr="006A15B8">
        <w:rPr>
          <w:b/>
          <w:bCs/>
          <w:sz w:val="20"/>
          <w:szCs w:val="20"/>
        </w:rPr>
        <w:t>,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6A15B8">
        <w:rPr>
          <w:color w:val="000000"/>
        </w:rPr>
        <w:t xml:space="preserve"> </w:t>
      </w:r>
      <w:r w:rsidR="0075461F" w:rsidRPr="006A15B8">
        <w:rPr>
          <w:color w:val="000000"/>
        </w:rPr>
        <w:t>–</w:t>
      </w:r>
      <w:r w:rsidR="00AC38BE" w:rsidRPr="006A15B8">
        <w:rPr>
          <w:color w:val="000000"/>
        </w:rPr>
        <w:t xml:space="preserve"> </w:t>
      </w:r>
      <w:proofErr w:type="spellStart"/>
      <w:r w:rsidR="006A15B8" w:rsidRPr="006A15B8">
        <w:rPr>
          <w:bCs/>
        </w:rPr>
        <w:t>pentru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amenajări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şi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spaţii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verzi</w:t>
      </w:r>
      <w:proofErr w:type="spellEnd"/>
      <w:r w:rsidR="0075461F" w:rsidRPr="006A15B8">
        <w:rPr>
          <w:color w:val="000000"/>
        </w:rPr>
        <w:t>,</w:t>
      </w:r>
      <w:r w:rsidR="007D4BD6" w:rsidRPr="006A15B8">
        <w:rPr>
          <w:color w:val="000000"/>
        </w:rPr>
        <w:t xml:space="preserve"> </w:t>
      </w:r>
      <w:r w:rsidR="007D4BD6" w:rsidRPr="001C152E">
        <w:rPr>
          <w:color w:val="000000"/>
        </w:rPr>
        <w:t>сфера</w:t>
      </w:r>
      <w:r w:rsidR="007D4BD6" w:rsidRPr="006A15B8">
        <w:rPr>
          <w:color w:val="000000"/>
        </w:rPr>
        <w:t xml:space="preserve"> – </w:t>
      </w:r>
      <w:r w:rsidR="006A15B8">
        <w:rPr>
          <w:color w:val="000000"/>
          <w:lang w:val="en-US"/>
        </w:rPr>
        <w:t>public</w:t>
      </w:r>
      <w:r w:rsidRPr="006A15B8">
        <w:rPr>
          <w:color w:val="000000"/>
        </w:rPr>
        <w:t>.</w:t>
      </w:r>
    </w:p>
    <w:p w:rsidR="007C2F39" w:rsidRPr="00A9058F" w:rsidRDefault="00B877D3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2E520D">
        <w:rPr>
          <w:color w:val="000000"/>
        </w:rPr>
        <w:t>0,0853</w:t>
      </w:r>
      <w:r w:rsidRPr="001C152E">
        <w:rPr>
          <w:color w:val="000000"/>
        </w:rPr>
        <w:t xml:space="preserve"> га, расположенный </w:t>
      </w:r>
      <w:r w:rsidR="00EB34FC">
        <w:rPr>
          <w:color w:val="000000"/>
        </w:rPr>
        <w:t>за пределами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5E561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5E561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5E5612">
        <w:rPr>
          <w:color w:val="000000"/>
          <w:lang w:val="en-US"/>
        </w:rPr>
        <w:t xml:space="preserve"> 9602</w:t>
      </w:r>
      <w:r w:rsidR="0095110A" w:rsidRPr="0095110A">
        <w:rPr>
          <w:color w:val="000000"/>
          <w:lang w:val="en-US"/>
        </w:rPr>
        <w:t>113.104</w:t>
      </w:r>
      <w:r w:rsidRPr="005E561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38697D">
        <w:rPr>
          <w:bCs/>
          <w:lang w:val="en-US"/>
        </w:rPr>
        <w:t>teren</w:t>
      </w:r>
      <w:proofErr w:type="spellEnd"/>
      <w:r w:rsidR="007C2F39" w:rsidRPr="0038697D">
        <w:rPr>
          <w:bCs/>
          <w:lang w:val="en-US"/>
        </w:rPr>
        <w:t xml:space="preserve"> </w:t>
      </w:r>
      <w:proofErr w:type="spellStart"/>
      <w:r w:rsidR="007C2F39" w:rsidRPr="0038697D">
        <w:rPr>
          <w:bCs/>
          <w:lang w:val="en-US"/>
        </w:rPr>
        <w:t>agricol</w:t>
      </w:r>
      <w:proofErr w:type="spellEnd"/>
      <w:r w:rsidR="007C2F39" w:rsidRPr="002A7202">
        <w:rPr>
          <w:b/>
          <w:bCs/>
          <w:sz w:val="20"/>
          <w:szCs w:val="20"/>
          <w:lang w:val="en-US"/>
        </w:rPr>
        <w:t>,</w:t>
      </w:r>
      <w:r w:rsidR="007C2F39" w:rsidRPr="002A720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modul</w:t>
      </w:r>
      <w:proofErr w:type="spellEnd"/>
      <w:r w:rsidR="007C2F39" w:rsidRPr="002A7202">
        <w:rPr>
          <w:color w:val="000000"/>
          <w:lang w:val="en-US"/>
        </w:rPr>
        <w:t xml:space="preserve"> </w:t>
      </w:r>
      <w:r w:rsidR="007C2F39" w:rsidRPr="001C152E">
        <w:rPr>
          <w:color w:val="000000"/>
          <w:lang w:val="en-US"/>
        </w:rPr>
        <w:t>de</w:t>
      </w:r>
      <w:r w:rsidR="007C2F39" w:rsidRPr="002A720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folosinta</w:t>
      </w:r>
      <w:proofErr w:type="spellEnd"/>
      <w:r w:rsidR="007C2F39" w:rsidRPr="002A7202">
        <w:rPr>
          <w:color w:val="000000"/>
          <w:lang w:val="en-US"/>
        </w:rPr>
        <w:t xml:space="preserve"> –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obiectivelor</w:t>
      </w:r>
      <w:proofErr w:type="spellEnd"/>
      <w:r w:rsidR="007C2F39" w:rsidRPr="007C2F39">
        <w:rPr>
          <w:bCs/>
          <w:lang w:val="en-US"/>
        </w:rPr>
        <w:t xml:space="preserve"> de </w:t>
      </w:r>
      <w:proofErr w:type="spellStart"/>
      <w:r w:rsidR="007C2F39" w:rsidRPr="007C2F39">
        <w:rPr>
          <w:bCs/>
          <w:lang w:val="en-US"/>
        </w:rPr>
        <w:t>infrastructură</w:t>
      </w:r>
      <w:proofErr w:type="spellEnd"/>
      <w:r w:rsidR="007C2F39" w:rsidRPr="007C2F39">
        <w:rPr>
          <w:bCs/>
          <w:lang w:val="en-US"/>
        </w:rPr>
        <w:t xml:space="preserve"> a </w:t>
      </w:r>
      <w:proofErr w:type="spellStart"/>
      <w:r w:rsidR="007C2F39" w:rsidRPr="007C2F39">
        <w:rPr>
          <w:bCs/>
          <w:lang w:val="en-US"/>
        </w:rPr>
        <w:t>agriculturii</w:t>
      </w:r>
      <w:proofErr w:type="spellEnd"/>
      <w:r w:rsidRPr="005E561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5E5612">
        <w:rPr>
          <w:color w:val="000000"/>
          <w:lang w:val="en-US"/>
        </w:rPr>
        <w:t>.</w:t>
      </w:r>
    </w:p>
    <w:p w:rsidR="007C2F39" w:rsidRPr="00A9058F" w:rsidRDefault="0038697D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95110A">
        <w:rPr>
          <w:color w:val="000000"/>
        </w:rPr>
        <w:t>0,0419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за пределами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5E561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5E561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5E5612">
        <w:rPr>
          <w:color w:val="000000"/>
          <w:lang w:val="en-US"/>
        </w:rPr>
        <w:t xml:space="preserve"> 9602</w:t>
      </w:r>
      <w:r w:rsidR="005A2271">
        <w:rPr>
          <w:color w:val="000000"/>
          <w:lang w:val="en-US"/>
        </w:rPr>
        <w:t>2</w:t>
      </w:r>
      <w:r w:rsidR="005A2271" w:rsidRPr="005A2271">
        <w:rPr>
          <w:color w:val="000000"/>
          <w:lang w:val="en-US"/>
        </w:rPr>
        <w:t>23.444</w:t>
      </w:r>
      <w:r w:rsidRPr="005E561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7E7655">
        <w:rPr>
          <w:bCs/>
          <w:lang w:val="en-US"/>
        </w:rPr>
        <w:t>terenuri</w:t>
      </w:r>
      <w:proofErr w:type="spellEnd"/>
      <w:r w:rsidR="007C2F39" w:rsidRPr="007C2F39">
        <w:rPr>
          <w:bCs/>
          <w:lang w:val="en-US"/>
        </w:rPr>
        <w:t xml:space="preserve"> </w:t>
      </w:r>
      <w:r w:rsidR="007C2F39" w:rsidRPr="007E7655">
        <w:rPr>
          <w:bCs/>
          <w:lang w:val="en-US"/>
        </w:rPr>
        <w:t>din</w:t>
      </w:r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intravilanul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localit</w:t>
      </w:r>
      <w:r w:rsidR="007C2F39" w:rsidRPr="007C2F39">
        <w:rPr>
          <w:bCs/>
          <w:lang w:val="en-US"/>
        </w:rPr>
        <w:t>ăţ</w:t>
      </w:r>
      <w:r w:rsidR="007C2F39" w:rsidRPr="007E7655">
        <w:rPr>
          <w:bCs/>
          <w:lang w:val="en-US"/>
        </w:rPr>
        <w:t>ilor</w:t>
      </w:r>
      <w:proofErr w:type="spellEnd"/>
      <w:r w:rsidRPr="005E5612">
        <w:rPr>
          <w:b/>
          <w:bCs/>
          <w:sz w:val="20"/>
          <w:szCs w:val="20"/>
          <w:lang w:val="en-US"/>
        </w:rPr>
        <w:t>,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95110A" w:rsidRPr="0095110A">
        <w:rPr>
          <w:bCs/>
          <w:lang w:val="en-US"/>
        </w:rPr>
        <w:t>aferent</w:t>
      </w:r>
      <w:proofErr w:type="spellEnd"/>
      <w:r w:rsidR="0095110A" w:rsidRPr="0095110A">
        <w:rPr>
          <w:bCs/>
          <w:lang w:val="en-US"/>
        </w:rPr>
        <w:t xml:space="preserve"> </w:t>
      </w:r>
      <w:proofErr w:type="spellStart"/>
      <w:r w:rsidR="0095110A" w:rsidRPr="0095110A">
        <w:rPr>
          <w:bCs/>
          <w:lang w:val="en-US"/>
        </w:rPr>
        <w:t>obiectivului</w:t>
      </w:r>
      <w:proofErr w:type="spellEnd"/>
      <w:r w:rsidR="0095110A" w:rsidRPr="0095110A">
        <w:rPr>
          <w:bCs/>
          <w:lang w:val="en-US"/>
        </w:rPr>
        <w:t xml:space="preserve"> </w:t>
      </w:r>
      <w:proofErr w:type="spellStart"/>
      <w:r w:rsidR="0095110A" w:rsidRPr="0095110A">
        <w:rPr>
          <w:bCs/>
          <w:lang w:val="en-US"/>
        </w:rPr>
        <w:t>destinat</w:t>
      </w:r>
      <w:proofErr w:type="spellEnd"/>
      <w:r w:rsidR="0095110A" w:rsidRPr="0095110A">
        <w:rPr>
          <w:bCs/>
          <w:lang w:val="en-US"/>
        </w:rPr>
        <w:t xml:space="preserve"> </w:t>
      </w:r>
      <w:proofErr w:type="spellStart"/>
      <w:r w:rsidR="0095110A" w:rsidRPr="0095110A">
        <w:rPr>
          <w:bCs/>
          <w:lang w:val="en-US"/>
        </w:rPr>
        <w:t>locuinţei</w:t>
      </w:r>
      <w:proofErr w:type="spellEnd"/>
      <w:r w:rsidRPr="005E561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5E5612">
        <w:rPr>
          <w:color w:val="000000"/>
          <w:lang w:val="en-US"/>
        </w:rPr>
        <w:t>.</w:t>
      </w:r>
    </w:p>
    <w:p w:rsidR="007C2F39" w:rsidRPr="00A9058F" w:rsidRDefault="00C006E4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</w:t>
      </w:r>
      <w:r w:rsidR="00EB34FC">
        <w:rPr>
          <w:color w:val="000000"/>
        </w:rPr>
        <w:t>0024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7C2F39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7C2F39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7C2F39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="00EB34FC">
        <w:rPr>
          <w:color w:val="000000"/>
          <w:lang w:val="en-US"/>
        </w:rPr>
        <w:t xml:space="preserve"> 9602210.4</w:t>
      </w:r>
      <w:r w:rsidR="00EB34FC" w:rsidRPr="00EB34FC">
        <w:rPr>
          <w:color w:val="000000"/>
          <w:lang w:val="en-US"/>
        </w:rPr>
        <w:t>71</w:t>
      </w:r>
      <w:r w:rsidRPr="007C2F39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7C2F39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7C2F39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7C2F39">
        <w:rPr>
          <w:color w:val="000000"/>
          <w:lang w:val="en-US"/>
        </w:rPr>
        <w:t xml:space="preserve"> – </w:t>
      </w:r>
      <w:proofErr w:type="spellStart"/>
      <w:r w:rsidR="007C2F39" w:rsidRPr="007E7655">
        <w:rPr>
          <w:bCs/>
          <w:lang w:val="en-US"/>
        </w:rPr>
        <w:t>terenuri</w:t>
      </w:r>
      <w:proofErr w:type="spellEnd"/>
      <w:r w:rsidR="007C2F39" w:rsidRPr="007C2F39">
        <w:rPr>
          <w:bCs/>
          <w:lang w:val="en-US"/>
        </w:rPr>
        <w:t xml:space="preserve"> </w:t>
      </w:r>
      <w:r w:rsidR="007C2F39" w:rsidRPr="007E7655">
        <w:rPr>
          <w:bCs/>
          <w:lang w:val="en-US"/>
        </w:rPr>
        <w:t>din</w:t>
      </w:r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intravilanul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localit</w:t>
      </w:r>
      <w:r w:rsidR="007C2F39" w:rsidRPr="007C2F39">
        <w:rPr>
          <w:bCs/>
          <w:lang w:val="en-US"/>
        </w:rPr>
        <w:t>ăţ</w:t>
      </w:r>
      <w:r w:rsidR="007C2F39" w:rsidRPr="007E7655">
        <w:rPr>
          <w:bCs/>
          <w:lang w:val="en-US"/>
        </w:rPr>
        <w:t>ilor</w:t>
      </w:r>
      <w:proofErr w:type="spellEnd"/>
      <w:r w:rsidR="007C2F39" w:rsidRPr="005E5612">
        <w:rPr>
          <w:b/>
          <w:bCs/>
          <w:sz w:val="20"/>
          <w:szCs w:val="20"/>
          <w:lang w:val="en-US"/>
        </w:rPr>
        <w:t>,</w:t>
      </w:r>
      <w:r w:rsidR="007C2F39" w:rsidRPr="005E561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modul</w:t>
      </w:r>
      <w:proofErr w:type="spellEnd"/>
      <w:r w:rsidR="007C2F39" w:rsidRPr="005E5612">
        <w:rPr>
          <w:color w:val="000000"/>
          <w:lang w:val="en-US"/>
        </w:rPr>
        <w:t xml:space="preserve"> </w:t>
      </w:r>
      <w:r w:rsidR="007C2F39" w:rsidRPr="001C152E">
        <w:rPr>
          <w:color w:val="000000"/>
          <w:lang w:val="en-US"/>
        </w:rPr>
        <w:t>de</w:t>
      </w:r>
      <w:r w:rsidR="007C2F39" w:rsidRPr="005E561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folosinta</w:t>
      </w:r>
      <w:proofErr w:type="spellEnd"/>
      <w:r w:rsidR="007C2F39" w:rsidRPr="005E5612">
        <w:rPr>
          <w:color w:val="000000"/>
          <w:lang w:val="en-US"/>
        </w:rPr>
        <w:t xml:space="preserve"> –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garajelor</w:t>
      </w:r>
      <w:proofErr w:type="spellEnd"/>
      <w:r w:rsidR="007C2F39" w:rsidRPr="005E5612">
        <w:rPr>
          <w:color w:val="000000"/>
          <w:lang w:val="en-US"/>
        </w:rPr>
        <w:t xml:space="preserve">, </w:t>
      </w:r>
      <w:r w:rsidR="007C2F39" w:rsidRPr="001C152E">
        <w:rPr>
          <w:color w:val="000000"/>
        </w:rPr>
        <w:t>сфера</w:t>
      </w:r>
      <w:r w:rsidR="007C2F39"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7C2F39">
        <w:rPr>
          <w:color w:val="000000"/>
          <w:lang w:val="en-US"/>
        </w:rPr>
        <w:t>.</w:t>
      </w:r>
    </w:p>
    <w:p w:rsidR="007C2F39" w:rsidRPr="00A9058F" w:rsidRDefault="009411A2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EB34FC">
        <w:rPr>
          <w:color w:val="000000"/>
        </w:rPr>
        <w:t>0,0044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9411A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9411A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="00EB34FC">
        <w:rPr>
          <w:color w:val="000000"/>
          <w:lang w:val="en-US"/>
        </w:rPr>
        <w:t xml:space="preserve"> 960221</w:t>
      </w:r>
      <w:r w:rsidR="00EB34FC" w:rsidRPr="00EB34FC">
        <w:rPr>
          <w:color w:val="000000"/>
          <w:lang w:val="en-US"/>
        </w:rPr>
        <w:t>6.369</w:t>
      </w:r>
      <w:r w:rsidRPr="009411A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9411A2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9411A2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9411A2">
        <w:rPr>
          <w:b/>
          <w:bCs/>
          <w:sz w:val="20"/>
          <w:szCs w:val="20"/>
          <w:lang w:val="en-US"/>
        </w:rPr>
        <w:t>,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="00EB34FC" w:rsidRPr="005E5612">
        <w:rPr>
          <w:bCs/>
          <w:lang w:val="en-US"/>
        </w:rPr>
        <w:t>aferent</w:t>
      </w:r>
      <w:proofErr w:type="spellEnd"/>
      <w:r w:rsidR="00EB34FC" w:rsidRPr="002A7202">
        <w:rPr>
          <w:bCs/>
          <w:lang w:val="en-US"/>
        </w:rPr>
        <w:t xml:space="preserve"> </w:t>
      </w:r>
      <w:proofErr w:type="spellStart"/>
      <w:r w:rsidR="00EB34FC" w:rsidRPr="005E5612">
        <w:rPr>
          <w:bCs/>
          <w:lang w:val="en-US"/>
        </w:rPr>
        <w:t>obiectivului</w:t>
      </w:r>
      <w:proofErr w:type="spellEnd"/>
      <w:r w:rsidR="00EB34FC" w:rsidRPr="002A7202">
        <w:rPr>
          <w:bCs/>
          <w:lang w:val="en-US"/>
        </w:rPr>
        <w:t xml:space="preserve"> </w:t>
      </w:r>
      <w:proofErr w:type="spellStart"/>
      <w:r w:rsidR="00EB34FC" w:rsidRPr="005E5612">
        <w:rPr>
          <w:bCs/>
          <w:lang w:val="en-US"/>
        </w:rPr>
        <w:t>comercial</w:t>
      </w:r>
      <w:proofErr w:type="spellEnd"/>
      <w:r w:rsidR="00EB34FC" w:rsidRPr="002A7202">
        <w:rPr>
          <w:bCs/>
          <w:lang w:val="en-US"/>
        </w:rPr>
        <w:t xml:space="preserve"> </w:t>
      </w:r>
      <w:proofErr w:type="spellStart"/>
      <w:r w:rsidR="00EB34FC" w:rsidRPr="002A7202">
        <w:rPr>
          <w:bCs/>
          <w:lang w:val="en-US"/>
        </w:rPr>
        <w:t>ş</w:t>
      </w:r>
      <w:r w:rsidR="00EB34FC" w:rsidRPr="005E5612">
        <w:rPr>
          <w:bCs/>
          <w:lang w:val="en-US"/>
        </w:rPr>
        <w:t>i</w:t>
      </w:r>
      <w:proofErr w:type="spellEnd"/>
      <w:r w:rsidR="00EB34FC" w:rsidRPr="002A7202">
        <w:rPr>
          <w:bCs/>
          <w:lang w:val="en-US"/>
        </w:rPr>
        <w:t xml:space="preserve"> </w:t>
      </w:r>
      <w:proofErr w:type="spellStart"/>
      <w:r w:rsidR="00EB34FC" w:rsidRPr="005E5612">
        <w:rPr>
          <w:bCs/>
          <w:lang w:val="en-US"/>
        </w:rPr>
        <w:t>prest</w:t>
      </w:r>
      <w:r w:rsidR="00EB34FC" w:rsidRPr="002A7202">
        <w:rPr>
          <w:bCs/>
          <w:lang w:val="en-US"/>
        </w:rPr>
        <w:t>ă</w:t>
      </w:r>
      <w:r w:rsidR="00EB34FC" w:rsidRPr="005E5612">
        <w:rPr>
          <w:bCs/>
          <w:lang w:val="en-US"/>
        </w:rPr>
        <w:t>ri</w:t>
      </w:r>
      <w:proofErr w:type="spellEnd"/>
      <w:r w:rsidR="00EB34FC" w:rsidRPr="002A7202">
        <w:rPr>
          <w:bCs/>
          <w:lang w:val="en-US"/>
        </w:rPr>
        <w:t xml:space="preserve"> </w:t>
      </w:r>
      <w:proofErr w:type="spellStart"/>
      <w:r w:rsidR="00EB34FC" w:rsidRPr="005E5612">
        <w:rPr>
          <w:bCs/>
          <w:lang w:val="en-US"/>
        </w:rPr>
        <w:t>servicii</w:t>
      </w:r>
      <w:proofErr w:type="spellEnd"/>
      <w:r w:rsidRPr="009411A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9411A2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9411A2">
        <w:rPr>
          <w:color w:val="000000"/>
          <w:lang w:val="en-US"/>
        </w:rPr>
        <w:t>.</w:t>
      </w:r>
    </w:p>
    <w:p w:rsidR="00333367" w:rsidRPr="00EB34FC" w:rsidRDefault="007C2F39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EB34FC">
        <w:rPr>
          <w:color w:val="000000"/>
        </w:rPr>
        <w:t>0,3291</w:t>
      </w:r>
      <w:r w:rsidRPr="001C152E">
        <w:rPr>
          <w:color w:val="000000"/>
        </w:rPr>
        <w:t xml:space="preserve"> га, </w:t>
      </w:r>
      <w:r w:rsidR="00EB34FC" w:rsidRPr="001C152E">
        <w:rPr>
          <w:color w:val="000000"/>
        </w:rPr>
        <w:t xml:space="preserve">расположенный </w:t>
      </w:r>
      <w:r w:rsidR="00EB34FC">
        <w:rPr>
          <w:color w:val="000000"/>
        </w:rPr>
        <w:t>за пределами</w:t>
      </w:r>
      <w:r w:rsidR="00EB34FC" w:rsidRPr="001C152E">
        <w:rPr>
          <w:color w:val="000000"/>
        </w:rPr>
        <w:t xml:space="preserve"> </w:t>
      </w:r>
      <w:proofErr w:type="spellStart"/>
      <w:r w:rsidR="00EB34FC" w:rsidRPr="001C152E">
        <w:rPr>
          <w:color w:val="000000"/>
        </w:rPr>
        <w:t>мун</w:t>
      </w:r>
      <w:proofErr w:type="spellEnd"/>
      <w:r w:rsidR="00EB34FC" w:rsidRPr="001C152E">
        <w:rPr>
          <w:color w:val="000000"/>
        </w:rPr>
        <w:t xml:space="preserve">. </w:t>
      </w:r>
      <w:proofErr w:type="spellStart"/>
      <w:r w:rsidR="00EB34FC" w:rsidRPr="001C152E">
        <w:rPr>
          <w:color w:val="000000"/>
        </w:rPr>
        <w:t>Чадыр</w:t>
      </w:r>
      <w:proofErr w:type="spellEnd"/>
      <w:r w:rsidR="00EB34FC" w:rsidRPr="005E5612">
        <w:rPr>
          <w:color w:val="000000"/>
          <w:lang w:val="en-US"/>
        </w:rPr>
        <w:t>-</w:t>
      </w:r>
      <w:proofErr w:type="spellStart"/>
      <w:r w:rsidR="00EB34FC" w:rsidRPr="001C152E">
        <w:rPr>
          <w:color w:val="000000"/>
        </w:rPr>
        <w:t>Лунга</w:t>
      </w:r>
      <w:proofErr w:type="spellEnd"/>
      <w:r w:rsidR="00EB34FC" w:rsidRPr="005E5612">
        <w:rPr>
          <w:color w:val="000000"/>
          <w:lang w:val="en-US"/>
        </w:rPr>
        <w:t xml:space="preserve">,  </w:t>
      </w:r>
      <w:r w:rsidR="00EB34FC" w:rsidRPr="001C152E">
        <w:rPr>
          <w:color w:val="000000"/>
        </w:rPr>
        <w:t>кадастровый</w:t>
      </w:r>
      <w:r w:rsidR="00EB34FC" w:rsidRPr="005E5612">
        <w:rPr>
          <w:color w:val="000000"/>
          <w:lang w:val="en-US"/>
        </w:rPr>
        <w:t xml:space="preserve"> </w:t>
      </w:r>
      <w:r w:rsidR="00EB34FC" w:rsidRPr="001C152E">
        <w:rPr>
          <w:color w:val="000000"/>
        </w:rPr>
        <w:t>номер</w:t>
      </w:r>
      <w:r w:rsidR="00EB34FC" w:rsidRPr="005E5612">
        <w:rPr>
          <w:color w:val="000000"/>
          <w:lang w:val="en-US"/>
        </w:rPr>
        <w:t xml:space="preserve"> 9602</w:t>
      </w:r>
      <w:r w:rsidR="00EB34FC" w:rsidRPr="0095110A">
        <w:rPr>
          <w:color w:val="000000"/>
          <w:lang w:val="en-US"/>
        </w:rPr>
        <w:t>113.104</w:t>
      </w:r>
      <w:r w:rsidR="00EB34FC" w:rsidRPr="005E5612">
        <w:rPr>
          <w:color w:val="000000"/>
          <w:lang w:val="en-US"/>
        </w:rPr>
        <w:t xml:space="preserve">, </w:t>
      </w:r>
      <w:proofErr w:type="spellStart"/>
      <w:r w:rsidR="00EB34FC" w:rsidRPr="001C152E">
        <w:rPr>
          <w:color w:val="000000"/>
          <w:lang w:val="en-US"/>
        </w:rPr>
        <w:t>categoria</w:t>
      </w:r>
      <w:proofErr w:type="spellEnd"/>
      <w:r w:rsidR="00EB34FC" w:rsidRPr="005E5612">
        <w:rPr>
          <w:color w:val="000000"/>
          <w:lang w:val="en-US"/>
        </w:rPr>
        <w:t xml:space="preserve"> </w:t>
      </w:r>
      <w:r w:rsidR="00EB34FC" w:rsidRPr="001C152E">
        <w:rPr>
          <w:color w:val="000000"/>
          <w:lang w:val="en-US"/>
        </w:rPr>
        <w:t>de</w:t>
      </w:r>
      <w:r w:rsidR="00EB34FC" w:rsidRPr="005E5612">
        <w:rPr>
          <w:color w:val="000000"/>
          <w:lang w:val="en-US"/>
        </w:rPr>
        <w:t xml:space="preserve"> </w:t>
      </w:r>
      <w:proofErr w:type="spellStart"/>
      <w:r w:rsidR="00EB34FC" w:rsidRPr="001C152E">
        <w:rPr>
          <w:color w:val="000000"/>
          <w:lang w:val="en-US"/>
        </w:rPr>
        <w:t>destinatie</w:t>
      </w:r>
      <w:proofErr w:type="spellEnd"/>
      <w:r w:rsidR="00EB34FC" w:rsidRPr="005E5612">
        <w:rPr>
          <w:color w:val="000000"/>
          <w:lang w:val="en-US"/>
        </w:rPr>
        <w:t xml:space="preserve"> – </w:t>
      </w:r>
      <w:proofErr w:type="spellStart"/>
      <w:r w:rsidR="00EB34FC" w:rsidRPr="0038697D">
        <w:rPr>
          <w:bCs/>
          <w:lang w:val="en-US"/>
        </w:rPr>
        <w:t>teren</w:t>
      </w:r>
      <w:proofErr w:type="spellEnd"/>
      <w:r w:rsidR="00EB34FC" w:rsidRPr="0038697D">
        <w:rPr>
          <w:bCs/>
          <w:lang w:val="en-US"/>
        </w:rPr>
        <w:t xml:space="preserve"> </w:t>
      </w:r>
      <w:proofErr w:type="spellStart"/>
      <w:r w:rsidR="00EB34FC" w:rsidRPr="0038697D">
        <w:rPr>
          <w:bCs/>
          <w:lang w:val="en-US"/>
        </w:rPr>
        <w:t>agricol</w:t>
      </w:r>
      <w:proofErr w:type="spellEnd"/>
      <w:r w:rsidR="00EB34FC" w:rsidRPr="002A7202">
        <w:rPr>
          <w:b/>
          <w:bCs/>
          <w:sz w:val="20"/>
          <w:szCs w:val="20"/>
          <w:lang w:val="en-US"/>
        </w:rPr>
        <w:t>,</w:t>
      </w:r>
      <w:r w:rsidR="00EB34FC" w:rsidRPr="002A7202">
        <w:rPr>
          <w:color w:val="000000"/>
          <w:lang w:val="en-US"/>
        </w:rPr>
        <w:t xml:space="preserve"> </w:t>
      </w:r>
      <w:proofErr w:type="spellStart"/>
      <w:r w:rsidR="00EB34FC" w:rsidRPr="001C152E">
        <w:rPr>
          <w:color w:val="000000"/>
          <w:lang w:val="en-US"/>
        </w:rPr>
        <w:t>modul</w:t>
      </w:r>
      <w:proofErr w:type="spellEnd"/>
      <w:r w:rsidR="00EB34FC" w:rsidRPr="002A7202">
        <w:rPr>
          <w:color w:val="000000"/>
          <w:lang w:val="en-US"/>
        </w:rPr>
        <w:t xml:space="preserve"> </w:t>
      </w:r>
      <w:r w:rsidR="00EB34FC" w:rsidRPr="001C152E">
        <w:rPr>
          <w:color w:val="000000"/>
          <w:lang w:val="en-US"/>
        </w:rPr>
        <w:t>de</w:t>
      </w:r>
      <w:r w:rsidR="00EB34FC" w:rsidRPr="002A7202">
        <w:rPr>
          <w:color w:val="000000"/>
          <w:lang w:val="en-US"/>
        </w:rPr>
        <w:t xml:space="preserve"> </w:t>
      </w:r>
      <w:proofErr w:type="spellStart"/>
      <w:r w:rsidR="00EB34FC" w:rsidRPr="001C152E">
        <w:rPr>
          <w:color w:val="000000"/>
          <w:lang w:val="en-US"/>
        </w:rPr>
        <w:t>folosinta</w:t>
      </w:r>
      <w:proofErr w:type="spellEnd"/>
      <w:r w:rsidR="00EB34FC" w:rsidRPr="002A7202">
        <w:rPr>
          <w:color w:val="000000"/>
          <w:lang w:val="en-US"/>
        </w:rPr>
        <w:t xml:space="preserve"> – </w:t>
      </w:r>
      <w:proofErr w:type="spellStart"/>
      <w:r w:rsidR="00EB34FC" w:rsidRPr="007C2F39">
        <w:rPr>
          <w:bCs/>
          <w:lang w:val="en-US"/>
        </w:rPr>
        <w:t>pentru</w:t>
      </w:r>
      <w:proofErr w:type="spellEnd"/>
      <w:r w:rsidR="00EB34FC" w:rsidRPr="007C2F39">
        <w:rPr>
          <w:bCs/>
          <w:lang w:val="en-US"/>
        </w:rPr>
        <w:t xml:space="preserve"> </w:t>
      </w:r>
      <w:proofErr w:type="spellStart"/>
      <w:r w:rsidR="00EB34FC" w:rsidRPr="007C2F39">
        <w:rPr>
          <w:bCs/>
          <w:lang w:val="en-US"/>
        </w:rPr>
        <w:t>amplasarea</w:t>
      </w:r>
      <w:proofErr w:type="spellEnd"/>
      <w:r w:rsidR="00EB34FC" w:rsidRPr="007C2F39">
        <w:rPr>
          <w:bCs/>
          <w:lang w:val="en-US"/>
        </w:rPr>
        <w:t xml:space="preserve"> </w:t>
      </w:r>
      <w:proofErr w:type="spellStart"/>
      <w:r w:rsidR="00EB34FC" w:rsidRPr="007C2F39">
        <w:rPr>
          <w:bCs/>
          <w:lang w:val="en-US"/>
        </w:rPr>
        <w:t>obiectivelor</w:t>
      </w:r>
      <w:proofErr w:type="spellEnd"/>
      <w:r w:rsidR="00EB34FC" w:rsidRPr="007C2F39">
        <w:rPr>
          <w:bCs/>
          <w:lang w:val="en-US"/>
        </w:rPr>
        <w:t xml:space="preserve"> de </w:t>
      </w:r>
      <w:proofErr w:type="spellStart"/>
      <w:r w:rsidR="00EB34FC" w:rsidRPr="007C2F39">
        <w:rPr>
          <w:bCs/>
          <w:lang w:val="en-US"/>
        </w:rPr>
        <w:t>infrastructură</w:t>
      </w:r>
      <w:proofErr w:type="spellEnd"/>
      <w:r w:rsidR="00EB34FC" w:rsidRPr="007C2F39">
        <w:rPr>
          <w:bCs/>
          <w:lang w:val="en-US"/>
        </w:rPr>
        <w:t xml:space="preserve"> a </w:t>
      </w:r>
      <w:proofErr w:type="spellStart"/>
      <w:r w:rsidR="00EB34FC" w:rsidRPr="007C2F39">
        <w:rPr>
          <w:bCs/>
          <w:lang w:val="en-US"/>
        </w:rPr>
        <w:t>agriculturii</w:t>
      </w:r>
      <w:proofErr w:type="spellEnd"/>
      <w:r w:rsidR="00EB34FC" w:rsidRPr="005E5612">
        <w:rPr>
          <w:color w:val="000000"/>
          <w:lang w:val="en-US"/>
        </w:rPr>
        <w:t xml:space="preserve">, </w:t>
      </w:r>
      <w:r w:rsidR="00EB34FC" w:rsidRPr="001C152E">
        <w:rPr>
          <w:color w:val="000000"/>
        </w:rPr>
        <w:t>сфера</w:t>
      </w:r>
      <w:r w:rsidR="00EB34FC" w:rsidRPr="005E5612">
        <w:rPr>
          <w:color w:val="000000"/>
          <w:lang w:val="en-US"/>
        </w:rPr>
        <w:t xml:space="preserve"> – </w:t>
      </w:r>
      <w:proofErr w:type="spellStart"/>
      <w:r w:rsidR="00EB34FC" w:rsidRPr="001C152E">
        <w:rPr>
          <w:color w:val="000000"/>
          <w:lang w:val="en-US"/>
        </w:rPr>
        <w:t>privat</w:t>
      </w:r>
      <w:proofErr w:type="spellEnd"/>
      <w:r w:rsidRPr="00EB34FC">
        <w:rPr>
          <w:color w:val="000000"/>
          <w:lang w:val="en-US"/>
        </w:rPr>
        <w:t>.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 xml:space="preserve">указанные в п. 1 настоящего решения </w:t>
      </w:r>
      <w:r w:rsidRPr="001C152E">
        <w:t xml:space="preserve">в реестре недвижимого имущества </w:t>
      </w:r>
      <w:r w:rsidR="005106C5" w:rsidRPr="001C152E">
        <w:t>в ГП «Агентство публичных услуг»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1C152E" w:rsidRDefault="004038AE" w:rsidP="00F7733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5A3315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106EE3"/>
    <w:rsid w:val="00110E75"/>
    <w:rsid w:val="00121425"/>
    <w:rsid w:val="001253B1"/>
    <w:rsid w:val="001478E6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E520D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A2271"/>
    <w:rsid w:val="005A3315"/>
    <w:rsid w:val="005A4131"/>
    <w:rsid w:val="005A5CE8"/>
    <w:rsid w:val="005C248D"/>
    <w:rsid w:val="005D0E92"/>
    <w:rsid w:val="005D3EAE"/>
    <w:rsid w:val="005E5612"/>
    <w:rsid w:val="005E6211"/>
    <w:rsid w:val="005F0196"/>
    <w:rsid w:val="005F63B1"/>
    <w:rsid w:val="005F6B4F"/>
    <w:rsid w:val="00623500"/>
    <w:rsid w:val="006414B5"/>
    <w:rsid w:val="00651088"/>
    <w:rsid w:val="006553D8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5110A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B34FC"/>
    <w:rsid w:val="00EC0270"/>
    <w:rsid w:val="00F043C7"/>
    <w:rsid w:val="00F04DED"/>
    <w:rsid w:val="00F53568"/>
    <w:rsid w:val="00F5513E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192</cp:revision>
  <cp:lastPrinted>2022-10-21T13:14:00Z</cp:lastPrinted>
  <dcterms:created xsi:type="dcterms:W3CDTF">2019-03-11T10:40:00Z</dcterms:created>
  <dcterms:modified xsi:type="dcterms:W3CDTF">2022-10-21T13:14:00Z</dcterms:modified>
</cp:coreProperties>
</file>