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E762AA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BB5A98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5454484C" w:rsidR="00103446" w:rsidRPr="007F2548" w:rsidRDefault="00E762AA" w:rsidP="00103446">
      <w:pPr>
        <w:jc w:val="center"/>
        <w:rPr>
          <w:b/>
          <w:lang w:eastAsia="ar-SA"/>
        </w:rPr>
      </w:pPr>
      <w:r>
        <w:rPr>
          <w:b/>
        </w:rPr>
        <w:t>29</w:t>
      </w:r>
      <w:r w:rsidR="00C31455">
        <w:rPr>
          <w:b/>
        </w:rPr>
        <w:t>.</w:t>
      </w:r>
      <w:r>
        <w:rPr>
          <w:b/>
        </w:rPr>
        <w:t>07</w:t>
      </w:r>
      <w:r w:rsidR="00C31455">
        <w:rPr>
          <w:b/>
        </w:rPr>
        <w:t>.</w:t>
      </w:r>
      <w:r w:rsidR="00ED3019">
        <w:rPr>
          <w:b/>
        </w:rPr>
        <w:t>202</w:t>
      </w:r>
      <w:r>
        <w:rPr>
          <w:b/>
        </w:rPr>
        <w:t xml:space="preserve">2 </w:t>
      </w:r>
      <w:r w:rsidR="00103446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59563BC7" w:rsidR="00F20A91" w:rsidRDefault="0010756C" w:rsidP="0010756C">
      <w:pPr>
        <w:rPr>
          <w:b/>
        </w:rPr>
      </w:pPr>
      <w:r w:rsidRPr="00DC1001">
        <w:rPr>
          <w:b/>
        </w:rPr>
        <w:t xml:space="preserve">О рассмотрении заявления </w:t>
      </w:r>
      <w:proofErr w:type="spellStart"/>
      <w:r w:rsidR="00E762AA">
        <w:rPr>
          <w:b/>
        </w:rPr>
        <w:t>Кожокар</w:t>
      </w:r>
      <w:proofErr w:type="spellEnd"/>
      <w:r w:rsidR="00E762AA">
        <w:rPr>
          <w:b/>
        </w:rPr>
        <w:t xml:space="preserve"> М.</w:t>
      </w:r>
      <w:r w:rsidRPr="00DC1001">
        <w:rPr>
          <w:b/>
        </w:rPr>
        <w:t xml:space="preserve"> об отмене решений </w:t>
      </w:r>
      <w:r w:rsidR="00E762AA">
        <w:rPr>
          <w:b/>
        </w:rPr>
        <w:t xml:space="preserve">Совета №17/23 от 5.10.2021 г. и №18/9 (п.1.2) от 12.11.2021 г. 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52555747" w14:textId="3C593877" w:rsidR="00164660" w:rsidRDefault="000A0303" w:rsidP="000A5B65">
      <w:pPr>
        <w:ind w:firstLine="426"/>
        <w:jc w:val="both"/>
      </w:pPr>
      <w:r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proofErr w:type="spellStart"/>
      <w:r w:rsidR="00E762AA" w:rsidRPr="00E762AA">
        <w:t>Кожокар</w:t>
      </w:r>
      <w:proofErr w:type="spellEnd"/>
      <w:r w:rsidR="00E762AA" w:rsidRPr="00E762AA">
        <w:t xml:space="preserve"> М.</w:t>
      </w:r>
      <w:r w:rsidR="000D435D">
        <w:t>,</w:t>
      </w:r>
      <w:r w:rsidR="00E762AA" w:rsidRPr="00E762AA">
        <w:t xml:space="preserve"> </w:t>
      </w:r>
      <w:r w:rsidR="0010756C">
        <w:t>проживающе</w:t>
      </w:r>
      <w:r w:rsidR="00E762AA">
        <w:t>й</w:t>
      </w:r>
      <w:r w:rsidR="0010756C">
        <w:t xml:space="preserve"> по </w:t>
      </w:r>
      <w:proofErr w:type="spellStart"/>
      <w:r w:rsidR="0010756C">
        <w:t>ул.</w:t>
      </w:r>
      <w:r w:rsidR="00E762AA">
        <w:t>Измайловская</w:t>
      </w:r>
      <w:proofErr w:type="spellEnd"/>
      <w:r w:rsidR="00E762AA">
        <w:t>, 49</w:t>
      </w:r>
      <w:r w:rsidR="0010756C">
        <w:t>,</w:t>
      </w:r>
      <w:r w:rsidR="00FA25BF">
        <w:t xml:space="preserve"> от </w:t>
      </w:r>
      <w:r w:rsidR="00E762AA">
        <w:t>14</w:t>
      </w:r>
      <w:r w:rsidR="006B7596">
        <w:t>.</w:t>
      </w:r>
      <w:r w:rsidR="00E762AA">
        <w:t>06</w:t>
      </w:r>
      <w:r w:rsidR="00FA25BF">
        <w:t>.202</w:t>
      </w:r>
      <w:r w:rsidR="00E762AA">
        <w:t xml:space="preserve">2 </w:t>
      </w:r>
      <w:r w:rsidR="00FA25BF">
        <w:t xml:space="preserve">г. </w:t>
      </w:r>
      <w:r w:rsidR="00E762AA" w:rsidRPr="00E762AA">
        <w:t xml:space="preserve">об отмене решений Совета №17/23 от 5.10.2021 г. </w:t>
      </w:r>
      <w:r w:rsidR="000D435D">
        <w:t>«</w:t>
      </w:r>
      <w:r w:rsidR="000D435D" w:rsidRPr="000D435D">
        <w:rPr>
          <w:color w:val="000000"/>
        </w:rPr>
        <w:t>Об утверждении кадастровых материалов по выборочному разграничению земель публичной собственности</w:t>
      </w:r>
      <w:r w:rsidR="000D435D">
        <w:rPr>
          <w:b/>
          <w:color w:val="000000"/>
        </w:rPr>
        <w:t>»</w:t>
      </w:r>
      <w:r w:rsidR="000D435D" w:rsidRPr="00E762AA">
        <w:t xml:space="preserve"> </w:t>
      </w:r>
      <w:r w:rsidR="00E762AA" w:rsidRPr="00E762AA">
        <w:t>и №18/9 (п.1.2) от 12.11.2021 г.</w:t>
      </w:r>
      <w:r w:rsidR="00E762AA">
        <w:t>.</w:t>
      </w:r>
      <w:r w:rsidR="000D435D">
        <w:t xml:space="preserve"> в части разрешения  </w:t>
      </w:r>
      <w:r w:rsidR="000D435D" w:rsidRPr="000D435D">
        <w:t xml:space="preserve"> продаж</w:t>
      </w:r>
      <w:r w:rsidR="000D435D">
        <w:t>и</w:t>
      </w:r>
      <w:r w:rsidR="000D435D" w:rsidRPr="000D435D">
        <w:t xml:space="preserve"> земельн</w:t>
      </w:r>
      <w:r w:rsidR="000D435D">
        <w:t xml:space="preserve">ого </w:t>
      </w:r>
      <w:r w:rsidR="000D435D">
        <w:rPr>
          <w:rFonts w:ascii="Times New Roman CYR" w:hAnsi="Times New Roman CYR" w:cs="Times New Roman CYR"/>
        </w:rPr>
        <w:t xml:space="preserve">расположенный за пределами </w:t>
      </w:r>
      <w:proofErr w:type="spellStart"/>
      <w:r w:rsidR="000D435D">
        <w:rPr>
          <w:rFonts w:ascii="Times New Roman CYR" w:hAnsi="Times New Roman CYR" w:cs="Times New Roman CYR"/>
        </w:rPr>
        <w:t>мун.Чадыр-Лунга</w:t>
      </w:r>
      <w:proofErr w:type="spellEnd"/>
      <w:r w:rsidR="000D435D">
        <w:rPr>
          <w:rFonts w:ascii="Times New Roman CYR" w:hAnsi="Times New Roman CYR" w:cs="Times New Roman CYR"/>
        </w:rPr>
        <w:t>, к.н. 9602113.098, площадью 3,2838 га, под строительство животноводческой фермы</w:t>
      </w:r>
      <w:r w:rsidR="000D435D">
        <w:rPr>
          <w:rFonts w:ascii="Times New Roman CYR" w:hAnsi="Times New Roman CYR" w:cs="Times New Roman CYR"/>
        </w:rPr>
        <w:t xml:space="preserve">, учитывая что процедура разграничения указанного земельного участка проходила без каких-либо нарушений законодательства, а </w:t>
      </w:r>
      <w:r w:rsidR="000A5B65">
        <w:rPr>
          <w:rFonts w:ascii="Times New Roman CYR" w:hAnsi="Times New Roman CYR" w:cs="Times New Roman CYR"/>
        </w:rPr>
        <w:t xml:space="preserve">при </w:t>
      </w:r>
      <w:r w:rsidR="000A5B65" w:rsidRPr="001C152E">
        <w:rPr>
          <w:color w:val="000000"/>
        </w:rPr>
        <w:t>выборочному разграничени</w:t>
      </w:r>
      <w:r w:rsidR="000A5B65">
        <w:rPr>
          <w:color w:val="000000"/>
        </w:rPr>
        <w:t>и</w:t>
      </w:r>
      <w:r w:rsidR="000A5B65" w:rsidRPr="001C152E">
        <w:rPr>
          <w:color w:val="000000"/>
        </w:rPr>
        <w:t xml:space="preserve"> </w:t>
      </w:r>
      <w:r w:rsidR="000A5B65">
        <w:rPr>
          <w:color w:val="000000"/>
        </w:rPr>
        <w:t xml:space="preserve">указанного </w:t>
      </w:r>
      <w:r w:rsidR="000A5B65" w:rsidRPr="001C152E">
        <w:rPr>
          <w:color w:val="000000"/>
        </w:rPr>
        <w:t>объект</w:t>
      </w:r>
      <w:r w:rsidR="000A5B65">
        <w:rPr>
          <w:color w:val="000000"/>
        </w:rPr>
        <w:t xml:space="preserve">а </w:t>
      </w:r>
      <w:r w:rsidR="000A5B65" w:rsidRPr="001C152E">
        <w:rPr>
          <w:color w:val="000000"/>
        </w:rPr>
        <w:t xml:space="preserve">недвижимого имущества </w:t>
      </w:r>
      <w:r w:rsidR="000A5B65">
        <w:rPr>
          <w:color w:val="000000"/>
        </w:rPr>
        <w:t xml:space="preserve">были установлены общие границы на местности, что </w:t>
      </w:r>
      <w:r w:rsidR="000D435D">
        <w:rPr>
          <w:rFonts w:ascii="Times New Roman CYR" w:hAnsi="Times New Roman CYR" w:cs="Times New Roman CYR"/>
        </w:rPr>
        <w:t xml:space="preserve">согласно ст.22 </w:t>
      </w:r>
      <w:r w:rsidR="000A5B65">
        <w:rPr>
          <w:rFonts w:ascii="Times New Roman CYR" w:hAnsi="Times New Roman CYR" w:cs="Times New Roman CYR"/>
        </w:rPr>
        <w:t xml:space="preserve">и 28 </w:t>
      </w:r>
      <w:r w:rsidR="000D435D">
        <w:rPr>
          <w:rFonts w:ascii="Times New Roman CYR" w:hAnsi="Times New Roman CYR" w:cs="Times New Roman CYR"/>
        </w:rPr>
        <w:t xml:space="preserve">Инструкции </w:t>
      </w:r>
      <w:r w:rsidR="000A5B65">
        <w:rPr>
          <w:rFonts w:ascii="Times New Roman CYR" w:hAnsi="Times New Roman CYR" w:cs="Times New Roman CYR"/>
        </w:rPr>
        <w:t>о выполнении кадастровых работ на уровне земли, утверждённой Приказом Аген</w:t>
      </w:r>
      <w:r w:rsidR="00164660">
        <w:rPr>
          <w:rFonts w:ascii="Times New Roman CYR" w:hAnsi="Times New Roman CYR" w:cs="Times New Roman CYR"/>
        </w:rPr>
        <w:t>т</w:t>
      </w:r>
      <w:r w:rsidR="000A5B65">
        <w:rPr>
          <w:rFonts w:ascii="Times New Roman CYR" w:hAnsi="Times New Roman CYR" w:cs="Times New Roman CYR"/>
        </w:rPr>
        <w:t>ства земельных отношений и кадастра №70 от 04.08.2017 г. не требует присутствия и согласия прав</w:t>
      </w:r>
      <w:r w:rsidR="000A5B65" w:rsidRPr="000A5B65">
        <w:t xml:space="preserve"> </w:t>
      </w:r>
      <w:r w:rsidR="000A5B65">
        <w:t>правообладателей смежных участков</w:t>
      </w:r>
      <w:r w:rsidR="00514908">
        <w:t>,</w:t>
      </w:r>
      <w:r w:rsidR="00806917">
        <w:t xml:space="preserve">  </w:t>
      </w:r>
      <w:r w:rsidR="00C31455">
        <w:t>согласно</w:t>
      </w:r>
      <w:r w:rsidR="001F7C00">
        <w:t xml:space="preserve"> ст. 8</w:t>
      </w:r>
      <w:r w:rsidR="00164660">
        <w:t xml:space="preserve"> и</w:t>
      </w:r>
      <w:r w:rsidR="001F7C00">
        <w:t xml:space="preserve"> п.(</w:t>
      </w:r>
      <w:r w:rsidR="00164660">
        <w:rPr>
          <w:lang w:val="en-US"/>
        </w:rPr>
        <w:t>b</w:t>
      </w:r>
      <w:r w:rsidR="001F7C00">
        <w:t>) ст.1</w:t>
      </w:r>
      <w:r w:rsidR="00164660" w:rsidRPr="00164660">
        <w:t>4</w:t>
      </w:r>
      <w:r w:rsidR="00BB5A98">
        <w:t>, 20, 21</w:t>
      </w:r>
      <w:r w:rsidR="001F7C00">
        <w:t xml:space="preserve"> Закона РМ №29 от 05.04.2018</w:t>
      </w:r>
      <w:r w:rsidR="00164660" w:rsidRPr="00164660">
        <w:t xml:space="preserve"> </w:t>
      </w:r>
      <w:r w:rsidR="001F7C00">
        <w:t>г. «О разграничен</w:t>
      </w:r>
      <w:r w:rsidR="00806917">
        <w:t xml:space="preserve">ии публичной собственности», </w:t>
      </w:r>
      <w:r w:rsidR="000A2AB2" w:rsidRPr="00B35E67">
        <w:t>Закон</w:t>
      </w:r>
      <w:r w:rsidR="00BB5A98">
        <w:t>ом</w:t>
      </w:r>
      <w:bookmarkStart w:id="2" w:name="_GoBack"/>
      <w:bookmarkEnd w:id="2"/>
      <w:r w:rsidR="000A2AB2" w:rsidRPr="00B35E67">
        <w:t xml:space="preserve"> РМ «О местном публичном управлении» №436-XVI от 28.12.2006</w:t>
      </w:r>
      <w:r w:rsidR="00806917">
        <w:t xml:space="preserve"> </w:t>
      </w:r>
      <w:r w:rsidR="00551856">
        <w:t>г</w:t>
      </w:r>
      <w:r w:rsidR="00806917">
        <w:t xml:space="preserve">.,  </w:t>
      </w:r>
    </w:p>
    <w:p w14:paraId="30070CEF" w14:textId="44078CE5" w:rsidR="00103446" w:rsidRDefault="005A62FC" w:rsidP="000A5B65">
      <w:pPr>
        <w:ind w:firstLine="426"/>
        <w:jc w:val="both"/>
      </w:pPr>
      <w:r w:rsidRPr="005A62FC">
        <w:t xml:space="preserve"> </w:t>
      </w:r>
    </w:p>
    <w:p w14:paraId="0F5B1D20" w14:textId="2F022260" w:rsidR="00103446" w:rsidRDefault="00103446" w:rsidP="0010756C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7FED7FB5" w14:textId="77777777" w:rsidR="00164660" w:rsidRDefault="00164660" w:rsidP="0010756C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</w:pPr>
    </w:p>
    <w:p w14:paraId="20E3873F" w14:textId="626A9389" w:rsidR="005A62FC" w:rsidRDefault="00103446" w:rsidP="0010756C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14:paraId="2DAADD4A" w14:textId="77777777" w:rsidR="000A5B65" w:rsidRDefault="000A5B65" w:rsidP="0010756C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  <w:rPr>
          <w:b/>
          <w:bCs/>
        </w:rPr>
      </w:pPr>
    </w:p>
    <w:p w14:paraId="79B3CD22" w14:textId="0386B8C2" w:rsidR="005A62FC" w:rsidRDefault="00D901B6" w:rsidP="00147CC8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D901B6">
        <w:t>Отказать</w:t>
      </w:r>
      <w:r>
        <w:t xml:space="preserve"> </w:t>
      </w:r>
      <w:proofErr w:type="spellStart"/>
      <w:r w:rsidR="000A5B65" w:rsidRPr="00E762AA">
        <w:t>Кожокар</w:t>
      </w:r>
      <w:proofErr w:type="spellEnd"/>
      <w:r w:rsidR="000A5B65" w:rsidRPr="00E762AA">
        <w:t xml:space="preserve"> М.</w:t>
      </w:r>
      <w:r w:rsidR="00E0644B">
        <w:t xml:space="preserve"> в </w:t>
      </w:r>
      <w:r w:rsidR="00E74E95">
        <w:t>отмене решени</w:t>
      </w:r>
      <w:r w:rsidR="000A5B65">
        <w:t>й</w:t>
      </w:r>
      <w:r w:rsidR="00E74E95">
        <w:t xml:space="preserve"> </w:t>
      </w:r>
      <w:proofErr w:type="spellStart"/>
      <w:r w:rsidR="00E74E95">
        <w:t>Чадыр-Лу</w:t>
      </w:r>
      <w:r w:rsidR="0010756C">
        <w:t>нгского</w:t>
      </w:r>
      <w:proofErr w:type="spellEnd"/>
      <w:r w:rsidR="0010756C">
        <w:t xml:space="preserve"> Муниципального Совета </w:t>
      </w:r>
      <w:r w:rsidR="000A5B65" w:rsidRPr="00E762AA">
        <w:t xml:space="preserve">№17/23 от 5.10.2021 г. </w:t>
      </w:r>
      <w:r w:rsidR="000A5B65">
        <w:t>«</w:t>
      </w:r>
      <w:r w:rsidR="000A5B65" w:rsidRPr="000D435D">
        <w:rPr>
          <w:color w:val="000000"/>
        </w:rPr>
        <w:t>Об утверждении кадастровых материалов по выборочному разграничению земель публичной собственности</w:t>
      </w:r>
      <w:r w:rsidR="000A5B65">
        <w:rPr>
          <w:b/>
          <w:color w:val="000000"/>
        </w:rPr>
        <w:t>»</w:t>
      </w:r>
      <w:r w:rsidR="000A5B65" w:rsidRPr="00E762AA">
        <w:t xml:space="preserve"> и №18/9 (п.1.2) от 12.11.2021 г.</w:t>
      </w:r>
      <w:r w:rsidR="000A5B65">
        <w:t xml:space="preserve">. в части разрешения  </w:t>
      </w:r>
      <w:r w:rsidR="000A5B65" w:rsidRPr="000D435D">
        <w:t xml:space="preserve"> продаж</w:t>
      </w:r>
      <w:r w:rsidR="000A5B65">
        <w:t>и</w:t>
      </w:r>
      <w:r w:rsidR="000A5B65" w:rsidRPr="000D435D">
        <w:t xml:space="preserve"> земельн</w:t>
      </w:r>
      <w:r w:rsidR="000A5B65">
        <w:t xml:space="preserve">ого </w:t>
      </w:r>
      <w:r w:rsidR="000A5B65">
        <w:rPr>
          <w:rFonts w:ascii="Times New Roman CYR" w:hAnsi="Times New Roman CYR" w:cs="Times New Roman CYR"/>
        </w:rPr>
        <w:t xml:space="preserve">расположенный за пределами </w:t>
      </w:r>
      <w:proofErr w:type="spellStart"/>
      <w:proofErr w:type="gramStart"/>
      <w:r w:rsidR="000A5B65">
        <w:rPr>
          <w:rFonts w:ascii="Times New Roman CYR" w:hAnsi="Times New Roman CYR" w:cs="Times New Roman CYR"/>
        </w:rPr>
        <w:t>мун.Чадыр</w:t>
      </w:r>
      <w:proofErr w:type="gramEnd"/>
      <w:r w:rsidR="000A5B65">
        <w:rPr>
          <w:rFonts w:ascii="Times New Roman CYR" w:hAnsi="Times New Roman CYR" w:cs="Times New Roman CYR"/>
        </w:rPr>
        <w:t>-Лунга</w:t>
      </w:r>
      <w:proofErr w:type="spellEnd"/>
      <w:r w:rsidR="000A5B65">
        <w:rPr>
          <w:rFonts w:ascii="Times New Roman CYR" w:hAnsi="Times New Roman CYR" w:cs="Times New Roman CYR"/>
        </w:rPr>
        <w:t>, к.н. 9602113.098, площадью 3,2838 га</w:t>
      </w:r>
      <w:r w:rsidR="0010756C">
        <w:t>.</w:t>
      </w:r>
    </w:p>
    <w:p w14:paraId="4A6F24C5" w14:textId="77777777" w:rsidR="00E66B5B" w:rsidRPr="00E66B5B" w:rsidRDefault="00E66B5B" w:rsidP="00A767D6">
      <w:pPr>
        <w:pStyle w:val="a5"/>
        <w:ind w:left="0" w:firstLine="284"/>
        <w:rPr>
          <w:rFonts w:eastAsia="Calibri"/>
          <w:kern w:val="3"/>
          <w:lang w:eastAsia="zh-CN"/>
        </w:rPr>
      </w:pPr>
    </w:p>
    <w:p w14:paraId="22492667" w14:textId="4E117C5B" w:rsidR="00612CF9" w:rsidRPr="00E66B5B" w:rsidRDefault="00612CF9" w:rsidP="00147CC8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147CC8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3F4A70C3" w14:textId="25D4BA97" w:rsidR="00A767D6" w:rsidRDefault="00A767D6" w:rsidP="00612CF9">
      <w:pPr>
        <w:pStyle w:val="a4"/>
        <w:jc w:val="both"/>
        <w:rPr>
          <w:bCs/>
        </w:rPr>
      </w:pPr>
    </w:p>
    <w:p w14:paraId="6D06ECD9" w14:textId="77777777" w:rsidR="00A767D6" w:rsidRPr="007062C8" w:rsidRDefault="00A767D6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A767D6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A767D6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591633ED" w14:textId="335CCD68" w:rsidR="00957773" w:rsidRPr="00D65DDE" w:rsidRDefault="00612CF9" w:rsidP="00C31455">
      <w:pPr>
        <w:spacing w:line="276" w:lineRule="auto"/>
        <w:ind w:left="1416" w:firstLine="708"/>
        <w:jc w:val="both"/>
        <w:rPr>
          <w:bCs/>
        </w:rPr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42008"/>
    <w:rsid w:val="00043A8F"/>
    <w:rsid w:val="00070519"/>
    <w:rsid w:val="00073E0E"/>
    <w:rsid w:val="00075503"/>
    <w:rsid w:val="00075A4B"/>
    <w:rsid w:val="00082E1B"/>
    <w:rsid w:val="0008472A"/>
    <w:rsid w:val="000A0303"/>
    <w:rsid w:val="000A2AB2"/>
    <w:rsid w:val="000A5B65"/>
    <w:rsid w:val="000D33F5"/>
    <w:rsid w:val="000D3932"/>
    <w:rsid w:val="000D435D"/>
    <w:rsid w:val="000D6CF4"/>
    <w:rsid w:val="000E33BA"/>
    <w:rsid w:val="000E536D"/>
    <w:rsid w:val="000F2EDE"/>
    <w:rsid w:val="001006AE"/>
    <w:rsid w:val="00103446"/>
    <w:rsid w:val="00106A82"/>
    <w:rsid w:val="0010756C"/>
    <w:rsid w:val="0011074C"/>
    <w:rsid w:val="0011477A"/>
    <w:rsid w:val="001228E8"/>
    <w:rsid w:val="00133836"/>
    <w:rsid w:val="00134A88"/>
    <w:rsid w:val="00147796"/>
    <w:rsid w:val="00147CC8"/>
    <w:rsid w:val="00151796"/>
    <w:rsid w:val="001533E8"/>
    <w:rsid w:val="00162486"/>
    <w:rsid w:val="00164660"/>
    <w:rsid w:val="00172A6C"/>
    <w:rsid w:val="0017327C"/>
    <w:rsid w:val="001B13F2"/>
    <w:rsid w:val="001C2116"/>
    <w:rsid w:val="001D63D1"/>
    <w:rsid w:val="001F7C00"/>
    <w:rsid w:val="002173CA"/>
    <w:rsid w:val="00227726"/>
    <w:rsid w:val="00236BDA"/>
    <w:rsid w:val="00266E5A"/>
    <w:rsid w:val="0027062C"/>
    <w:rsid w:val="0027754B"/>
    <w:rsid w:val="0028114B"/>
    <w:rsid w:val="002866E1"/>
    <w:rsid w:val="002929F6"/>
    <w:rsid w:val="00295806"/>
    <w:rsid w:val="002A5AA5"/>
    <w:rsid w:val="002B37F7"/>
    <w:rsid w:val="002E2A52"/>
    <w:rsid w:val="002F2BB3"/>
    <w:rsid w:val="002F3FB8"/>
    <w:rsid w:val="002F6205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502857"/>
    <w:rsid w:val="005120A0"/>
    <w:rsid w:val="00514908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B7596"/>
    <w:rsid w:val="006D2F32"/>
    <w:rsid w:val="006D4501"/>
    <w:rsid w:val="006F297E"/>
    <w:rsid w:val="00702E5D"/>
    <w:rsid w:val="00720E99"/>
    <w:rsid w:val="007244F8"/>
    <w:rsid w:val="00732780"/>
    <w:rsid w:val="00740D03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06917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98"/>
    <w:rsid w:val="00BB5AF0"/>
    <w:rsid w:val="00BC219B"/>
    <w:rsid w:val="00BC2348"/>
    <w:rsid w:val="00BE1E60"/>
    <w:rsid w:val="00BF4326"/>
    <w:rsid w:val="00C068BF"/>
    <w:rsid w:val="00C1235F"/>
    <w:rsid w:val="00C145A8"/>
    <w:rsid w:val="00C25B8A"/>
    <w:rsid w:val="00C31455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5CB4"/>
    <w:rsid w:val="00E37028"/>
    <w:rsid w:val="00E45762"/>
    <w:rsid w:val="00E50F3E"/>
    <w:rsid w:val="00E66B5B"/>
    <w:rsid w:val="00E74E95"/>
    <w:rsid w:val="00E75026"/>
    <w:rsid w:val="00E762AA"/>
    <w:rsid w:val="00E85861"/>
    <w:rsid w:val="00E96583"/>
    <w:rsid w:val="00EA0F14"/>
    <w:rsid w:val="00EA3E7D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77111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  <w15:docId w15:val="{5400085B-87A8-4209-9884-13CAB102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37</cp:revision>
  <cp:lastPrinted>2021-12-10T17:52:00Z</cp:lastPrinted>
  <dcterms:created xsi:type="dcterms:W3CDTF">2021-02-22T12:16:00Z</dcterms:created>
  <dcterms:modified xsi:type="dcterms:W3CDTF">2022-07-26T10:29:00Z</dcterms:modified>
</cp:coreProperties>
</file>