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5F1" w:rsidRDefault="007015F1">
      <w:pPr>
        <w:jc w:val="center"/>
        <w:rPr>
          <w:sz w:val="10"/>
          <w:szCs w:val="10"/>
        </w:rPr>
      </w:pPr>
      <w:bookmarkStart w:id="0" w:name="OLE_LINK7"/>
      <w:bookmarkStart w:id="1" w:name="OLE_LINK8"/>
      <w:bookmarkStart w:id="2" w:name="_GoBack"/>
      <w:bookmarkEnd w:id="2"/>
    </w:p>
    <w:p w:rsidR="007015F1" w:rsidRDefault="007015F1">
      <w:pPr>
        <w:rPr>
          <w:b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793115" w:rsidRPr="00530283" w:rsidTr="000A7B8D">
        <w:trPr>
          <w:trHeight w:val="2410"/>
        </w:trPr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bookmarkEnd w:id="0"/>
          <w:bookmarkEnd w:id="1"/>
          <w:p w:rsidR="00793115" w:rsidRDefault="00793115" w:rsidP="000A7B8D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0" allowOverlap="1" wp14:anchorId="27E7B598" wp14:editId="7F2E4B80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000000"/>
                <w:lang w:val="en-US" w:eastAsia="en-US"/>
              </w:rPr>
              <w:t>0,5672</w:t>
            </w:r>
          </w:p>
          <w:p w:rsidR="00793115" w:rsidRDefault="00793115" w:rsidP="000A7B8D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</w:p>
          <w:p w:rsidR="00793115" w:rsidRDefault="00793115" w:rsidP="000A7B8D">
            <w:pPr>
              <w:keepNext/>
              <w:spacing w:line="276" w:lineRule="auto"/>
              <w:jc w:val="center"/>
              <w:outlineLvl w:val="4"/>
              <w:rPr>
                <w:b/>
                <w:snapToGrid w:val="0"/>
                <w:sz w:val="32"/>
                <w:szCs w:val="20"/>
                <w:lang w:val="tr-TR" w:eastAsia="en-US"/>
              </w:rPr>
            </w:pPr>
          </w:p>
          <w:p w:rsidR="00793115" w:rsidRDefault="00793115" w:rsidP="000A7B8D">
            <w:pPr>
              <w:spacing w:line="276" w:lineRule="auto"/>
              <w:jc w:val="center"/>
              <w:rPr>
                <w:lang w:val="en-US" w:eastAsia="en-US"/>
              </w:rPr>
            </w:pPr>
          </w:p>
          <w:p w:rsidR="00793115" w:rsidRDefault="00793115" w:rsidP="000A7B8D">
            <w:pPr>
              <w:spacing w:line="276" w:lineRule="auto"/>
              <w:jc w:val="center"/>
              <w:rPr>
                <w:lang w:val="en-US" w:eastAsia="en-US"/>
              </w:rPr>
            </w:pPr>
          </w:p>
          <w:p w:rsidR="00793115" w:rsidRDefault="00793115" w:rsidP="000A7B8D">
            <w:pPr>
              <w:spacing w:line="276" w:lineRule="auto"/>
              <w:jc w:val="center"/>
              <w:rPr>
                <w:b/>
                <w:sz w:val="16"/>
                <w:szCs w:val="16"/>
                <w:lang w:val="en-US" w:eastAsia="en-US"/>
              </w:rPr>
            </w:pPr>
            <w:r>
              <w:rPr>
                <w:b/>
                <w:sz w:val="16"/>
                <w:szCs w:val="16"/>
                <w:lang w:val="en-US" w:eastAsia="en-US"/>
              </w:rPr>
              <w:t>REPUBLICA MOLDOVA</w:t>
            </w:r>
          </w:p>
          <w:p w:rsidR="00793115" w:rsidRDefault="00793115" w:rsidP="000A7B8D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en-US" w:eastAsia="en-US"/>
              </w:rPr>
            </w:pPr>
            <w:r>
              <w:rPr>
                <w:b/>
                <w:sz w:val="16"/>
                <w:szCs w:val="16"/>
                <w:lang w:val="en-US" w:eastAsia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 w:eastAsia="en-US"/>
              </w:rPr>
              <w:br/>
              <w:t xml:space="preserve"> MUNICIPIUL CEADÎR-LUNGA</w:t>
            </w:r>
          </w:p>
          <w:p w:rsidR="00793115" w:rsidRDefault="00793115" w:rsidP="000A7B8D">
            <w:pPr>
              <w:spacing w:line="276" w:lineRule="auto"/>
              <w:jc w:val="center"/>
              <w:rPr>
                <w:b/>
                <w:sz w:val="16"/>
                <w:szCs w:val="16"/>
                <w:lang w:val="en-US" w:eastAsia="en-US"/>
              </w:rPr>
            </w:pPr>
            <w:r>
              <w:rPr>
                <w:b/>
                <w:color w:val="000000"/>
                <w:sz w:val="16"/>
                <w:szCs w:val="16"/>
                <w:lang w:val="en-US" w:eastAsia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 w:eastAsia="en-US"/>
              </w:rPr>
              <w:t>NSILIUL MUNICIPAL</w:t>
            </w:r>
          </w:p>
          <w:p w:rsidR="00793115" w:rsidRDefault="00793115" w:rsidP="000A7B8D">
            <w:pPr>
              <w:spacing w:line="276" w:lineRule="auto"/>
              <w:jc w:val="center"/>
              <w:rPr>
                <w:b/>
                <w:color w:val="000000"/>
                <w:lang w:val="ro-RO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MD-6101</w:t>
            </w:r>
            <w:r>
              <w:rPr>
                <w:b/>
                <w:sz w:val="16"/>
                <w:szCs w:val="16"/>
                <w:lang w:val="en-US" w:eastAsia="en-US"/>
              </w:rPr>
              <w:t>, strada LENIN, 91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93115" w:rsidRDefault="00793115" w:rsidP="000A7B8D">
            <w:pPr>
              <w:spacing w:before="240" w:after="60" w:line="276" w:lineRule="auto"/>
              <w:jc w:val="center"/>
              <w:outlineLvl w:val="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РЕСПУБЛИКА МОЛДОВА</w:t>
            </w:r>
          </w:p>
          <w:p w:rsidR="00793115" w:rsidRDefault="00793115" w:rsidP="000A7B8D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АТО ГАГАУЗИЯ</w:t>
            </w:r>
          </w:p>
          <w:p w:rsidR="00793115" w:rsidRDefault="00793115" w:rsidP="000A7B8D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val="ro-RO"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МУНИЦИПИЙ ЧАДЫР–ЛУНГА</w:t>
            </w:r>
          </w:p>
          <w:p w:rsidR="00793115" w:rsidRDefault="00793115" w:rsidP="000A7B8D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val="tr-TR"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МУНИЦИПАЛЬНЫЙ СОВЕТ</w:t>
            </w:r>
          </w:p>
          <w:p w:rsidR="00793115" w:rsidRDefault="00793115" w:rsidP="000A7B8D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val="tr-TR" w:eastAsia="en-US"/>
              </w:rPr>
            </w:pPr>
            <w:r>
              <w:rPr>
                <w:b/>
                <w:color w:val="000000"/>
                <w:sz w:val="20"/>
                <w:szCs w:val="20"/>
                <w:lang w:val="tr-TR" w:eastAsia="en-US"/>
              </w:rPr>
              <w:t>6100, ул. Ленина, 91</w:t>
            </w:r>
          </w:p>
          <w:p w:rsidR="00793115" w:rsidRDefault="00793115" w:rsidP="000A7B8D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r>
              <w:rPr>
                <w:b/>
                <w:color w:val="000000"/>
                <w:sz w:val="20"/>
                <w:szCs w:val="20"/>
                <w:lang w:val="tr-TR" w:eastAsia="en-US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 w:eastAsia="en-US"/>
              </w:rPr>
              <w:t>08-36</w:t>
            </w:r>
          </w:p>
          <w:p w:rsidR="00793115" w:rsidRDefault="00793115" w:rsidP="000A7B8D">
            <w:pPr>
              <w:spacing w:line="276" w:lineRule="auto"/>
              <w:jc w:val="center"/>
              <w:rPr>
                <w:sz w:val="20"/>
                <w:szCs w:val="20"/>
                <w:lang w:val="tr-TR" w:eastAsia="en-US"/>
              </w:rPr>
            </w:pPr>
            <w:r>
              <w:rPr>
                <w:b/>
                <w:color w:val="000000"/>
                <w:sz w:val="20"/>
                <w:szCs w:val="20"/>
                <w:lang w:val="tr-TR" w:eastAsia="en-US"/>
              </w:rPr>
              <w:t>fax. +(37</w:t>
            </w:r>
            <w:r>
              <w:rPr>
                <w:sz w:val="20"/>
                <w:szCs w:val="20"/>
                <w:lang w:val="tr-TR" w:eastAsia="en-US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 w:eastAsia="en-US"/>
              </w:rPr>
              <w:t>291) 2-25-04</w:t>
            </w:r>
          </w:p>
          <w:p w:rsidR="00793115" w:rsidRDefault="0072791E" w:rsidP="000A7B8D">
            <w:pPr>
              <w:spacing w:line="276" w:lineRule="auto"/>
              <w:jc w:val="center"/>
              <w:rPr>
                <w:b/>
                <w:color w:val="0000FF"/>
                <w:sz w:val="20"/>
                <w:szCs w:val="20"/>
                <w:u w:val="single"/>
                <w:lang w:val="tr-TR" w:eastAsia="en-US"/>
              </w:rPr>
            </w:pPr>
            <w:hyperlink r:id="rId8" w:history="1">
              <w:r w:rsidR="00793115">
                <w:rPr>
                  <w:rStyle w:val="a3"/>
                  <w:b/>
                  <w:sz w:val="20"/>
                  <w:lang w:val="en-US" w:eastAsia="en-US"/>
                </w:rPr>
                <w:t>www.ceadir-lunga.md</w:t>
              </w:r>
            </w:hyperlink>
          </w:p>
          <w:p w:rsidR="00793115" w:rsidRDefault="00793115" w:rsidP="000A7B8D">
            <w:pPr>
              <w:spacing w:line="276" w:lineRule="auto"/>
              <w:jc w:val="center"/>
              <w:rPr>
                <w:b/>
                <w:color w:val="000000"/>
                <w:lang w:val="tr-TR" w:eastAsia="en-US"/>
              </w:rPr>
            </w:pPr>
            <w:r>
              <w:rPr>
                <w:b/>
                <w:color w:val="000000"/>
                <w:sz w:val="20"/>
                <w:szCs w:val="20"/>
                <w:lang w:val="en-US" w:eastAsia="en-US"/>
              </w:rPr>
              <w:t>sovetceadirlunga@gmail.com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93115" w:rsidRDefault="00793115" w:rsidP="000A7B8D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E13720D" wp14:editId="3B0B1CA3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4" name="Рисунок 1" descr="Описание: Описание: Описание: Описание: 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Описание: Описание: Описание: Описание: 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793115" w:rsidRDefault="00793115" w:rsidP="000A7B8D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793115" w:rsidRDefault="00793115" w:rsidP="000A7B8D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793115" w:rsidRDefault="00793115" w:rsidP="000A7B8D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</w:p>
          <w:p w:rsidR="00793115" w:rsidRDefault="00793115" w:rsidP="000A7B8D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</w:p>
          <w:p w:rsidR="00793115" w:rsidRDefault="00793115" w:rsidP="000A7B8D">
            <w:pPr>
              <w:keepNext/>
              <w:spacing w:line="276" w:lineRule="auto"/>
              <w:jc w:val="center"/>
              <w:outlineLvl w:val="4"/>
              <w:rPr>
                <w:b/>
                <w:snapToGrid w:val="0"/>
                <w:sz w:val="16"/>
                <w:szCs w:val="16"/>
                <w:lang w:val="tr-TR" w:eastAsia="en-US"/>
              </w:rPr>
            </w:pPr>
            <w:r>
              <w:rPr>
                <w:b/>
                <w:snapToGrid w:val="0"/>
                <w:sz w:val="16"/>
                <w:szCs w:val="16"/>
                <w:lang w:val="tr-TR" w:eastAsia="en-US"/>
              </w:rPr>
              <w:t>MOLDOVA RESPUBLİKASI</w:t>
            </w:r>
          </w:p>
          <w:p w:rsidR="00793115" w:rsidRDefault="00793115" w:rsidP="000A7B8D">
            <w:pPr>
              <w:spacing w:line="276" w:lineRule="auto"/>
              <w:jc w:val="center"/>
              <w:rPr>
                <w:b/>
                <w:sz w:val="16"/>
                <w:szCs w:val="16"/>
                <w:lang w:val="tr-TR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GAGAUZİYA (GAGAUZ ERİ)</w:t>
            </w:r>
          </w:p>
          <w:p w:rsidR="00793115" w:rsidRDefault="00793115" w:rsidP="000A7B8D">
            <w:pPr>
              <w:spacing w:line="276" w:lineRule="auto"/>
              <w:jc w:val="center"/>
              <w:rPr>
                <w:b/>
                <w:sz w:val="16"/>
                <w:szCs w:val="16"/>
                <w:lang w:val="tr-TR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AVTONOM-TERİTORİAL BÖLGESİ</w:t>
            </w:r>
          </w:p>
          <w:p w:rsidR="00793115" w:rsidRDefault="00793115" w:rsidP="000A7B8D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 w:eastAsia="en-US"/>
              </w:rPr>
            </w:pPr>
            <w:r>
              <w:rPr>
                <w:b/>
                <w:color w:val="000000"/>
                <w:sz w:val="16"/>
                <w:szCs w:val="16"/>
                <w:lang w:val="tr-TR" w:eastAsia="en-US"/>
              </w:rPr>
              <w:t xml:space="preserve">ÇADIR-LUNGA </w:t>
            </w:r>
            <w:r>
              <w:rPr>
                <w:b/>
                <w:sz w:val="16"/>
                <w:szCs w:val="16"/>
                <w:lang w:val="tr-TR" w:eastAsia="en-US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 w:eastAsia="en-US"/>
              </w:rPr>
              <w:t>Ț</w:t>
            </w:r>
            <w:r>
              <w:rPr>
                <w:b/>
                <w:sz w:val="16"/>
                <w:szCs w:val="16"/>
                <w:lang w:val="tr-TR" w:eastAsia="en-US"/>
              </w:rPr>
              <w:t>İPİYASI</w:t>
            </w:r>
          </w:p>
          <w:p w:rsidR="00793115" w:rsidRDefault="00793115" w:rsidP="000A7B8D">
            <w:pPr>
              <w:spacing w:line="276" w:lineRule="auto"/>
              <w:jc w:val="center"/>
              <w:rPr>
                <w:b/>
                <w:sz w:val="16"/>
                <w:szCs w:val="16"/>
                <w:lang w:val="tr-TR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 w:eastAsia="en-US"/>
              </w:rPr>
              <w:t>Ț</w:t>
            </w:r>
            <w:r>
              <w:rPr>
                <w:b/>
                <w:sz w:val="16"/>
                <w:szCs w:val="16"/>
                <w:lang w:val="tr-TR" w:eastAsia="en-US"/>
              </w:rPr>
              <w:t>İPİYASININ  NASAATI</w:t>
            </w:r>
          </w:p>
          <w:p w:rsidR="00793115" w:rsidRDefault="00793115" w:rsidP="000A7B8D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MD-6101, LENİN sokaa, 91</w:t>
            </w:r>
          </w:p>
        </w:tc>
      </w:tr>
    </w:tbl>
    <w:p w:rsidR="00793115" w:rsidRPr="00530283" w:rsidRDefault="00793115" w:rsidP="00793115">
      <w:pPr>
        <w:jc w:val="center"/>
        <w:rPr>
          <w:b/>
          <w:caps/>
          <w:lang w:val="tr-TR"/>
        </w:rPr>
      </w:pPr>
      <w:r w:rsidRPr="00530283">
        <w:rPr>
          <w:b/>
          <w:caps/>
          <w:lang w:val="tr-TR"/>
        </w:rPr>
        <w:t>РЕШЕНИЕ</w:t>
      </w:r>
    </w:p>
    <w:p w:rsidR="00793115" w:rsidRPr="00530283" w:rsidRDefault="00793115" w:rsidP="00793115">
      <w:pPr>
        <w:ind w:left="708" w:firstLine="708"/>
        <w:rPr>
          <w:b/>
          <w:lang w:val="tr-TR" w:eastAsia="ar-SA"/>
        </w:rPr>
      </w:pPr>
      <w:r w:rsidRPr="00530283">
        <w:rPr>
          <w:b/>
          <w:lang w:val="tr-TR"/>
        </w:rPr>
        <w:t xml:space="preserve">_________. </w:t>
      </w:r>
      <w:r w:rsidRPr="00530283">
        <w:rPr>
          <w:b/>
          <w:lang w:val="tr-TR"/>
        </w:rPr>
        <w:tab/>
      </w:r>
      <w:r w:rsidRPr="00530283">
        <w:rPr>
          <w:b/>
          <w:lang w:val="tr-TR"/>
        </w:rPr>
        <w:tab/>
      </w:r>
      <w:r w:rsidRPr="00530283">
        <w:rPr>
          <w:b/>
          <w:lang w:val="tr-TR"/>
        </w:rPr>
        <w:tab/>
      </w:r>
      <w:r w:rsidRPr="00530283">
        <w:rPr>
          <w:b/>
          <w:lang w:val="tr-TR"/>
        </w:rPr>
        <w:tab/>
      </w:r>
      <w:r w:rsidRPr="00530283">
        <w:rPr>
          <w:b/>
          <w:lang w:val="tr-TR"/>
        </w:rPr>
        <w:tab/>
      </w:r>
      <w:r w:rsidRPr="00530283">
        <w:rPr>
          <w:b/>
          <w:lang w:val="tr-TR"/>
        </w:rPr>
        <w:tab/>
      </w:r>
      <w:r w:rsidRPr="00530283">
        <w:rPr>
          <w:b/>
          <w:lang w:val="tr-TR"/>
        </w:rPr>
        <w:tab/>
      </w:r>
      <w:r w:rsidRPr="00530283">
        <w:rPr>
          <w:b/>
          <w:lang w:val="tr-TR"/>
        </w:rPr>
        <w:tab/>
      </w:r>
      <w:r w:rsidRPr="00530283">
        <w:rPr>
          <w:b/>
          <w:lang w:val="tr-TR"/>
        </w:rPr>
        <w:tab/>
        <w:t xml:space="preserve">№ ____                                                                             </w:t>
      </w:r>
    </w:p>
    <w:p w:rsidR="00793115" w:rsidRPr="00530283" w:rsidRDefault="00793115" w:rsidP="00793115">
      <w:pPr>
        <w:jc w:val="center"/>
        <w:rPr>
          <w:b/>
          <w:lang w:val="tr-TR"/>
        </w:rPr>
      </w:pPr>
      <w:r w:rsidRPr="00530283">
        <w:rPr>
          <w:b/>
          <w:lang w:val="tr-TR"/>
        </w:rPr>
        <w:t>мун. Чадыр-Лунга</w:t>
      </w:r>
    </w:p>
    <w:p w:rsidR="00793115" w:rsidRPr="00530283" w:rsidRDefault="00793115" w:rsidP="00793115">
      <w:pPr>
        <w:jc w:val="center"/>
        <w:rPr>
          <w:sz w:val="10"/>
          <w:szCs w:val="10"/>
          <w:lang w:val="tr-TR"/>
        </w:rPr>
      </w:pPr>
    </w:p>
    <w:p w:rsidR="00793115" w:rsidRPr="00530283" w:rsidRDefault="00793115" w:rsidP="00793115">
      <w:pPr>
        <w:rPr>
          <w:b/>
          <w:lang w:val="tr-TR"/>
        </w:rPr>
      </w:pPr>
    </w:p>
    <w:p w:rsidR="00793115" w:rsidRPr="00280BF5" w:rsidRDefault="00793115" w:rsidP="00793115">
      <w:pPr>
        <w:shd w:val="clear" w:color="auto" w:fill="FFFFFF"/>
        <w:jc w:val="both"/>
        <w:rPr>
          <w:color w:val="000000"/>
          <w:lang w:val="tr-TR"/>
        </w:rPr>
      </w:pPr>
      <w:r w:rsidRPr="00530283">
        <w:rPr>
          <w:b/>
          <w:lang w:val="tr-TR"/>
        </w:rPr>
        <w:t>О внесении изменений в решение Чадыр–Лунгского Муниципального Совета «</w:t>
      </w:r>
      <w:r w:rsidRPr="00A13EE1">
        <w:rPr>
          <w:b/>
          <w:lang w:val="tr-TR"/>
        </w:rPr>
        <w:t xml:space="preserve">Об уточнении бюджета I.P. ȘCOALA SPORTIVĂ DE FOTBAL «CEADÎR» din mun. </w:t>
      </w:r>
      <w:r w:rsidRPr="00280BF5">
        <w:rPr>
          <w:b/>
          <w:lang w:val="tr-TR"/>
        </w:rPr>
        <w:t>Ceadîr-Lunga»</w:t>
      </w:r>
      <w:r w:rsidRPr="00280BF5">
        <w:rPr>
          <w:color w:val="000000"/>
          <w:lang w:val="tr-TR"/>
        </w:rPr>
        <w:t xml:space="preserve"> </w:t>
      </w:r>
    </w:p>
    <w:p w:rsidR="00793115" w:rsidRDefault="00793115" w:rsidP="00793115">
      <w:pPr>
        <w:shd w:val="clear" w:color="auto" w:fill="FFFFFF"/>
        <w:spacing w:before="252"/>
        <w:ind w:firstLine="708"/>
        <w:jc w:val="both"/>
        <w:rPr>
          <w:color w:val="000000"/>
        </w:rPr>
      </w:pPr>
      <w:r w:rsidRPr="00280BF5">
        <w:rPr>
          <w:color w:val="000000"/>
          <w:lang w:val="tr-TR"/>
        </w:rPr>
        <w:t>Учитывая техническую ошибку, допущенную в решении Чадыр-Лунгского Муниципального Совета № 10/12 от 14.10.2025 года «</w:t>
      </w:r>
      <w:r w:rsidRPr="00793115">
        <w:rPr>
          <w:lang w:val="tr-TR"/>
        </w:rPr>
        <w:t xml:space="preserve">Об уточнении бюджета I.P. ȘCOALA SPORTIVĂ DE FOTBAL «CEADÎR» din mun. </w:t>
      </w:r>
      <w:r w:rsidRPr="00793115">
        <w:t>Ceadîr-Lunga</w:t>
      </w:r>
      <w:r>
        <w:rPr>
          <w:color w:val="000000"/>
        </w:rPr>
        <w:t>», руководствуясь ч.2 ст.14 Закона РМ «О местном публичном управлении» № 436-</w:t>
      </w:r>
      <w:r>
        <w:rPr>
          <w:color w:val="000000"/>
          <w:lang w:val="ro-RO"/>
        </w:rPr>
        <w:t xml:space="preserve">XVI </w:t>
      </w:r>
      <w:r>
        <w:rPr>
          <w:color w:val="000000"/>
        </w:rPr>
        <w:t xml:space="preserve">от 28.12.2006 года, </w:t>
      </w:r>
      <w:r w:rsidRPr="00280BF5">
        <w:rPr>
          <w:color w:val="000000"/>
        </w:rPr>
        <w:t>п.</w:t>
      </w:r>
      <w:r w:rsidRPr="00280BF5">
        <w:rPr>
          <w:color w:val="000000"/>
          <w:lang w:val="ro-RO"/>
        </w:rPr>
        <w:t>f</w:t>
      </w:r>
      <w:r w:rsidRPr="00280BF5">
        <w:rPr>
          <w:color w:val="000000"/>
        </w:rPr>
        <w:t xml:space="preserve">) ч.3 ст. 49 Положения «Об образовании и функционировании Чадыр – Лунгского Городского Совета», утвержденного решением Чадыр – Лунгского Городского Совета № </w:t>
      </w:r>
      <w:r w:rsidRPr="00280BF5">
        <w:rPr>
          <w:color w:val="000000"/>
          <w:lang w:val="ro-RO"/>
        </w:rPr>
        <w:t>XXVIII</w:t>
      </w:r>
      <w:r w:rsidRPr="00280BF5">
        <w:rPr>
          <w:color w:val="000000"/>
        </w:rPr>
        <w:t>/5 от 22.01.2013 г.,</w:t>
      </w:r>
      <w:r>
        <w:rPr>
          <w:color w:val="000000"/>
        </w:rPr>
        <w:t xml:space="preserve">   </w:t>
      </w:r>
    </w:p>
    <w:p w:rsidR="00793115" w:rsidRDefault="00793115" w:rsidP="00793115">
      <w:pPr>
        <w:shd w:val="clear" w:color="auto" w:fill="FFFFFF"/>
        <w:ind w:left="29" w:hanging="29"/>
        <w:jc w:val="center"/>
        <w:rPr>
          <w:color w:val="000000"/>
        </w:rPr>
      </w:pPr>
    </w:p>
    <w:p w:rsidR="00793115" w:rsidRDefault="00793115" w:rsidP="00793115">
      <w:pPr>
        <w:shd w:val="clear" w:color="auto" w:fill="FFFFFF"/>
        <w:ind w:left="29" w:hanging="29"/>
        <w:jc w:val="center"/>
        <w:rPr>
          <w:color w:val="000000"/>
        </w:rPr>
      </w:pPr>
      <w:r>
        <w:rPr>
          <w:color w:val="000000"/>
        </w:rPr>
        <w:t>Чадыр-Лунгский Муниципальный Совет</w:t>
      </w:r>
    </w:p>
    <w:p w:rsidR="00793115" w:rsidRDefault="00793115" w:rsidP="00793115">
      <w:pPr>
        <w:shd w:val="clear" w:color="auto" w:fill="FFFFFF"/>
        <w:ind w:left="29" w:hanging="29"/>
        <w:jc w:val="center"/>
        <w:rPr>
          <w:b/>
          <w:color w:val="000000"/>
        </w:rPr>
      </w:pPr>
      <w:r>
        <w:rPr>
          <w:b/>
          <w:color w:val="000000"/>
        </w:rPr>
        <w:t>РЕШИЛ:</w:t>
      </w:r>
    </w:p>
    <w:p w:rsidR="00793115" w:rsidRDefault="00793115" w:rsidP="00793115">
      <w:pPr>
        <w:shd w:val="clear" w:color="auto" w:fill="FFFFFF"/>
        <w:ind w:left="29" w:hanging="29"/>
        <w:rPr>
          <w:b/>
          <w:color w:val="000000"/>
        </w:rPr>
      </w:pPr>
    </w:p>
    <w:p w:rsidR="00793115" w:rsidRPr="00280BF5" w:rsidRDefault="00280BF5" w:rsidP="00280BF5">
      <w:pPr>
        <w:pStyle w:val="a4"/>
        <w:numPr>
          <w:ilvl w:val="0"/>
          <w:numId w:val="1"/>
        </w:numPr>
        <w:shd w:val="clear" w:color="auto" w:fill="FFFFFF"/>
        <w:ind w:left="0" w:firstLine="0"/>
        <w:jc w:val="both"/>
        <w:rPr>
          <w:color w:val="000000"/>
        </w:rPr>
      </w:pPr>
      <w:r>
        <w:rPr>
          <w:color w:val="000000"/>
        </w:rPr>
        <w:t>Внести изменения:</w:t>
      </w:r>
      <w:r w:rsidR="00793115" w:rsidRPr="00280BF5">
        <w:rPr>
          <w:color w:val="000000"/>
        </w:rPr>
        <w:t xml:space="preserve"> </w:t>
      </w:r>
      <w:r w:rsidR="001F39F0">
        <w:rPr>
          <w:color w:val="000000"/>
        </w:rPr>
        <w:t>в ч.</w:t>
      </w:r>
      <w:r>
        <w:rPr>
          <w:color w:val="000000"/>
        </w:rPr>
        <w:t>1 п</w:t>
      </w:r>
      <w:r w:rsidRPr="00280BF5">
        <w:rPr>
          <w:color w:val="000000"/>
        </w:rPr>
        <w:t xml:space="preserve">еред словами </w:t>
      </w:r>
      <w:r w:rsidRPr="00027FB8">
        <w:rPr>
          <w:sz w:val="23"/>
          <w:szCs w:val="23"/>
        </w:rPr>
        <w:t>«</w:t>
      </w:r>
      <w:r w:rsidRPr="00027FB8">
        <w:rPr>
          <w:bCs/>
          <w:i/>
          <w:iCs/>
          <w:sz w:val="23"/>
          <w:szCs w:val="23"/>
        </w:rPr>
        <w:t>Услуги по имущественному найму</w:t>
      </w:r>
      <w:r w:rsidRPr="00027FB8">
        <w:rPr>
          <w:sz w:val="23"/>
          <w:szCs w:val="23"/>
        </w:rPr>
        <w:t>»</w:t>
      </w:r>
      <w:r>
        <w:rPr>
          <w:sz w:val="23"/>
          <w:szCs w:val="23"/>
        </w:rPr>
        <w:t xml:space="preserve"> цифры 222110 заменить на цифры 222300</w:t>
      </w:r>
      <w:r w:rsidR="001F39F0">
        <w:rPr>
          <w:sz w:val="23"/>
          <w:szCs w:val="23"/>
        </w:rPr>
        <w:t>;</w:t>
      </w:r>
      <w:r w:rsidRPr="00280BF5">
        <w:rPr>
          <w:color w:val="000000"/>
        </w:rPr>
        <w:t xml:space="preserve"> </w:t>
      </w:r>
      <w:r w:rsidR="001F39F0">
        <w:rPr>
          <w:color w:val="000000"/>
        </w:rPr>
        <w:t>в ч.</w:t>
      </w:r>
      <w:r>
        <w:rPr>
          <w:color w:val="000000"/>
        </w:rPr>
        <w:t xml:space="preserve">1 перед словом </w:t>
      </w:r>
      <w:r w:rsidRPr="00027FB8">
        <w:rPr>
          <w:sz w:val="23"/>
          <w:szCs w:val="23"/>
        </w:rPr>
        <w:t>«</w:t>
      </w:r>
      <w:r w:rsidRPr="00027FB8">
        <w:rPr>
          <w:i/>
          <w:iCs/>
          <w:sz w:val="23"/>
          <w:szCs w:val="23"/>
        </w:rPr>
        <w:t>Электроэнергия</w:t>
      </w:r>
      <w:r w:rsidRPr="00027FB8">
        <w:rPr>
          <w:sz w:val="23"/>
          <w:szCs w:val="23"/>
        </w:rPr>
        <w:t>»</w:t>
      </w:r>
      <w:r>
        <w:rPr>
          <w:sz w:val="23"/>
          <w:szCs w:val="23"/>
        </w:rPr>
        <w:t xml:space="preserve"> цифры 222300 заменить на цифры 222110.</w:t>
      </w:r>
    </w:p>
    <w:p w:rsidR="00793115" w:rsidRDefault="00793115" w:rsidP="00280BF5">
      <w:pPr>
        <w:shd w:val="clear" w:color="auto" w:fill="FFFFFF"/>
        <w:ind w:left="284"/>
        <w:jc w:val="both"/>
        <w:rPr>
          <w:color w:val="000000"/>
        </w:rPr>
      </w:pPr>
    </w:p>
    <w:p w:rsidR="00793115" w:rsidRDefault="00793115" w:rsidP="00793115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2. Контроль за исполнением настоящего решения возложить на заместителя Примара мун. Чадыр – Лунга Стамова М.П.</w:t>
      </w:r>
    </w:p>
    <w:p w:rsidR="00793115" w:rsidRDefault="00793115" w:rsidP="00793115">
      <w:pPr>
        <w:shd w:val="clear" w:color="auto" w:fill="FFFFFF"/>
        <w:jc w:val="both"/>
        <w:rPr>
          <w:color w:val="000000"/>
        </w:rPr>
      </w:pPr>
    </w:p>
    <w:p w:rsidR="00793115" w:rsidRDefault="00793115" w:rsidP="00793115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3. Настоящее решение может быть оспорено в порядке административного производства в соответствии Административным Кодексом РМ в суд Комрат в 30-дневный срок, предусмотренный ст. 209 Административного Кодекса РМ.</w:t>
      </w:r>
    </w:p>
    <w:p w:rsidR="00793115" w:rsidRDefault="00793115" w:rsidP="00793115">
      <w:pPr>
        <w:shd w:val="clear" w:color="auto" w:fill="FFFFFF"/>
        <w:ind w:left="29" w:hanging="29"/>
        <w:jc w:val="center"/>
        <w:rPr>
          <w:color w:val="000000"/>
        </w:rPr>
      </w:pPr>
    </w:p>
    <w:p w:rsidR="00793115" w:rsidRDefault="00793115" w:rsidP="00793115">
      <w:pPr>
        <w:shd w:val="clear" w:color="auto" w:fill="FFFFFF"/>
        <w:spacing w:before="266"/>
        <w:ind w:right="29"/>
        <w:contextualSpacing/>
        <w:jc w:val="both"/>
        <w:rPr>
          <w:color w:val="000000"/>
        </w:rPr>
      </w:pPr>
    </w:p>
    <w:p w:rsidR="00793115" w:rsidRDefault="00793115" w:rsidP="00793115">
      <w:pPr>
        <w:suppressAutoHyphens/>
        <w:autoSpaceDN w:val="0"/>
        <w:ind w:left="708" w:firstLine="708"/>
        <w:rPr>
          <w:kern w:val="3"/>
          <w:lang w:eastAsia="zh-CN"/>
        </w:rPr>
      </w:pPr>
      <w:r>
        <w:rPr>
          <w:kern w:val="3"/>
          <w:lang w:eastAsia="zh-CN"/>
        </w:rPr>
        <w:t>Председатель Совета</w:t>
      </w:r>
      <w:r>
        <w:rPr>
          <w:kern w:val="3"/>
          <w:lang w:eastAsia="zh-CN"/>
        </w:rPr>
        <w:tab/>
      </w:r>
      <w:r>
        <w:rPr>
          <w:kern w:val="3"/>
          <w:lang w:eastAsia="zh-CN"/>
        </w:rPr>
        <w:tab/>
      </w:r>
      <w:r>
        <w:rPr>
          <w:kern w:val="3"/>
          <w:lang w:eastAsia="zh-CN"/>
        </w:rPr>
        <w:tab/>
      </w:r>
      <w:r>
        <w:rPr>
          <w:kern w:val="3"/>
          <w:lang w:eastAsia="zh-CN"/>
        </w:rPr>
        <w:tab/>
      </w:r>
    </w:p>
    <w:p w:rsidR="00793115" w:rsidRDefault="00793115" w:rsidP="00793115">
      <w:pPr>
        <w:suppressAutoHyphens/>
        <w:autoSpaceDN w:val="0"/>
        <w:ind w:left="708" w:firstLine="708"/>
        <w:rPr>
          <w:kern w:val="3"/>
          <w:lang w:eastAsia="zh-CN"/>
        </w:rPr>
      </w:pPr>
      <w:r>
        <w:rPr>
          <w:kern w:val="3"/>
          <w:lang w:eastAsia="zh-CN"/>
        </w:rPr>
        <w:t>Виктор ГОЛИШ</w:t>
      </w:r>
    </w:p>
    <w:p w:rsidR="00793115" w:rsidRDefault="00793115" w:rsidP="00793115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</w:p>
    <w:p w:rsidR="00793115" w:rsidRDefault="00793115" w:rsidP="00793115">
      <w:pPr>
        <w:suppressAutoHyphens/>
        <w:autoSpaceDN w:val="0"/>
        <w:ind w:firstLine="708"/>
        <w:rPr>
          <w:kern w:val="3"/>
          <w:lang w:eastAsia="zh-CN"/>
        </w:rPr>
      </w:pPr>
      <w:r>
        <w:rPr>
          <w:kern w:val="3"/>
          <w:lang w:eastAsia="zh-CN"/>
        </w:rPr>
        <w:t>Контрассигнует:</w:t>
      </w:r>
    </w:p>
    <w:p w:rsidR="00793115" w:rsidRDefault="00793115" w:rsidP="00793115">
      <w:pPr>
        <w:shd w:val="clear" w:color="auto" w:fill="FFFFFF"/>
        <w:tabs>
          <w:tab w:val="left" w:pos="1174"/>
        </w:tabs>
        <w:spacing w:before="7"/>
        <w:ind w:right="36"/>
        <w:jc w:val="both"/>
      </w:pPr>
      <w:r>
        <w:t xml:space="preserve">           </w:t>
      </w:r>
      <w:r>
        <w:tab/>
      </w:r>
      <w:r>
        <w:tab/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</w:p>
    <w:p w:rsidR="00793115" w:rsidRDefault="00793115" w:rsidP="00793115">
      <w:pPr>
        <w:shd w:val="clear" w:color="auto" w:fill="FFFFFF"/>
        <w:tabs>
          <w:tab w:val="left" w:pos="1174"/>
        </w:tabs>
        <w:spacing w:before="7"/>
        <w:ind w:right="36"/>
        <w:jc w:val="both"/>
      </w:pPr>
      <w:r>
        <w:t xml:space="preserve">                       Олеся ЧЕБАНОВА</w:t>
      </w:r>
    </w:p>
    <w:p w:rsidR="00793115" w:rsidRDefault="00793115" w:rsidP="00793115"/>
    <w:p w:rsidR="00793115" w:rsidRDefault="00793115" w:rsidP="00793115"/>
    <w:p w:rsidR="007015F1" w:rsidRDefault="007015F1"/>
    <w:sectPr w:rsidR="007015F1" w:rsidSect="00D83017">
      <w:pgSz w:w="11906" w:h="16838"/>
      <w:pgMar w:top="426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91E" w:rsidRDefault="0072791E">
      <w:r>
        <w:separator/>
      </w:r>
    </w:p>
  </w:endnote>
  <w:endnote w:type="continuationSeparator" w:id="0">
    <w:p w:rsidR="0072791E" w:rsidRDefault="00727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91E" w:rsidRDefault="0072791E">
      <w:r>
        <w:separator/>
      </w:r>
    </w:p>
  </w:footnote>
  <w:footnote w:type="continuationSeparator" w:id="0">
    <w:p w:rsidR="0072791E" w:rsidRDefault="00727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74BC3"/>
    <w:multiLevelType w:val="hybridMultilevel"/>
    <w:tmpl w:val="3CA28B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7F"/>
    <w:rsid w:val="00051FEF"/>
    <w:rsid w:val="000F27BC"/>
    <w:rsid w:val="00112D7F"/>
    <w:rsid w:val="001311DB"/>
    <w:rsid w:val="001C3967"/>
    <w:rsid w:val="001F39F0"/>
    <w:rsid w:val="00280BF5"/>
    <w:rsid w:val="002A5387"/>
    <w:rsid w:val="00396A46"/>
    <w:rsid w:val="0050500D"/>
    <w:rsid w:val="00520F1D"/>
    <w:rsid w:val="005242F4"/>
    <w:rsid w:val="00530283"/>
    <w:rsid w:val="00660746"/>
    <w:rsid w:val="007015F1"/>
    <w:rsid w:val="0072791E"/>
    <w:rsid w:val="00793115"/>
    <w:rsid w:val="009348CD"/>
    <w:rsid w:val="00A12064"/>
    <w:rsid w:val="00B7667B"/>
    <w:rsid w:val="00D83017"/>
    <w:rsid w:val="00DF240B"/>
    <w:rsid w:val="00F7157F"/>
    <w:rsid w:val="2FB4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5C695D77-EC7B-41CE-A344-3E434F36A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qFormat/>
    <w:rPr>
      <w:color w:val="0000FF"/>
      <w:u w:val="single"/>
    </w:rPr>
  </w:style>
  <w:style w:type="paragraph" w:styleId="a4">
    <w:name w:val="List Paragraph"/>
    <w:basedOn w:val="a"/>
    <w:uiPriority w:val="99"/>
    <w:rsid w:val="00280B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2025-07-10T11:35:00Z</cp:lastPrinted>
  <dcterms:created xsi:type="dcterms:W3CDTF">2025-10-29T06:06:00Z</dcterms:created>
  <dcterms:modified xsi:type="dcterms:W3CDTF">2025-10-29T06:06:00Z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1617B17CDB194818B9688654B1AC0263_12</vt:lpwstr>
  </property>
</Properties>
</file>